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B33430" w:rsidTr="009A049F">
        <w:tc>
          <w:tcPr>
            <w:tcW w:w="5637" w:type="dxa"/>
          </w:tcPr>
          <w:p w:rsidR="00B33430" w:rsidRDefault="00B33430" w:rsidP="009A049F">
            <w:r>
              <w:t xml:space="preserve">Согласовано </w:t>
            </w:r>
          </w:p>
          <w:p w:rsidR="00B33430" w:rsidRDefault="00B33430" w:rsidP="009A049F">
            <w:r>
              <w:t>Зам. начальника  Управления                                                              образования ИК Арского</w:t>
            </w:r>
          </w:p>
          <w:p w:rsidR="00B33430" w:rsidRDefault="00B33430" w:rsidP="009A049F">
            <w:r>
              <w:t xml:space="preserve"> муниципального района РТ  </w:t>
            </w:r>
          </w:p>
          <w:p w:rsidR="00B33430" w:rsidRDefault="00B33430" w:rsidP="009A049F"/>
          <w:p w:rsidR="00B33430" w:rsidRDefault="00B33430" w:rsidP="009A049F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B33430" w:rsidRDefault="00B33430" w:rsidP="009A049F"/>
          <w:p w:rsidR="00B33430" w:rsidRDefault="00B33430" w:rsidP="009A049F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B33430" w:rsidRDefault="00B33430" w:rsidP="009A049F">
            <w:r>
              <w:t xml:space="preserve">Утверждаю                                                                                                                 </w:t>
            </w:r>
          </w:p>
          <w:p w:rsidR="00B33430" w:rsidRDefault="00B33430" w:rsidP="009A049F">
            <w:r>
              <w:t xml:space="preserve">Директор  ГАПОУ  </w:t>
            </w:r>
          </w:p>
          <w:p w:rsidR="00B33430" w:rsidRDefault="00B33430" w:rsidP="009A049F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</w:t>
            </w:r>
            <w:r>
              <w:t>у</w:t>
            </w:r>
            <w:r>
              <w:t>кая»</w:t>
            </w:r>
          </w:p>
          <w:p w:rsidR="00B33430" w:rsidRDefault="00B33430" w:rsidP="009A049F">
            <w:r>
              <w:t xml:space="preserve">                                                                        ____________________ Г.Ф. Гарипова</w:t>
            </w:r>
          </w:p>
          <w:p w:rsidR="00B33430" w:rsidRDefault="00B33430" w:rsidP="009A049F">
            <w:r>
              <w:t xml:space="preserve"> </w:t>
            </w:r>
          </w:p>
          <w:p w:rsidR="00B33430" w:rsidRDefault="00B33430" w:rsidP="009A049F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</w:tr>
    </w:tbl>
    <w:p w:rsidR="00B33430" w:rsidRPr="00820EE1" w:rsidRDefault="00B33430" w:rsidP="00B33430">
      <w:pPr>
        <w:jc w:val="center"/>
        <w:rPr>
          <w:b/>
          <w:bCs/>
        </w:rPr>
      </w:pPr>
    </w:p>
    <w:p w:rsidR="00B33430" w:rsidRPr="00953DA0" w:rsidRDefault="00B33430" w:rsidP="00B33430">
      <w:pPr>
        <w:jc w:val="center"/>
        <w:rPr>
          <w:b/>
          <w:bCs/>
          <w:sz w:val="28"/>
          <w:szCs w:val="28"/>
        </w:rPr>
      </w:pPr>
    </w:p>
    <w:p w:rsidR="00B33430" w:rsidRPr="00953DA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Pr="00953DA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B33430" w:rsidRDefault="00B33430" w:rsidP="00B3343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ГАПОУ 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B33430" w:rsidRDefault="00B33430" w:rsidP="00B33430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B33430" w:rsidRDefault="00B33430" w:rsidP="00B33430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44.02.02  Преподавание в начальных классах</w:t>
      </w:r>
    </w:p>
    <w:p w:rsidR="00B33430" w:rsidRDefault="00B33430" w:rsidP="00B33430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B33430" w:rsidRDefault="00B33430" w:rsidP="00B33430">
      <w:pPr>
        <w:jc w:val="center"/>
        <w:rPr>
          <w:i/>
          <w:iCs/>
        </w:rPr>
      </w:pPr>
    </w:p>
    <w:p w:rsidR="00B33430" w:rsidRDefault="00B33430" w:rsidP="00B33430">
      <w:pPr>
        <w:ind w:left="3780"/>
        <w:jc w:val="both"/>
        <w:rPr>
          <w:i/>
          <w:iCs/>
          <w:sz w:val="20"/>
          <w:szCs w:val="20"/>
        </w:rPr>
      </w:pPr>
    </w:p>
    <w:p w:rsidR="00B33430" w:rsidRDefault="00B33430" w:rsidP="00B33430">
      <w:pPr>
        <w:ind w:left="3780"/>
        <w:jc w:val="both"/>
        <w:rPr>
          <w:i/>
          <w:iCs/>
          <w:sz w:val="20"/>
          <w:szCs w:val="20"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rPr>
          <w:b/>
          <w:bCs/>
        </w:rPr>
      </w:pPr>
    </w:p>
    <w:p w:rsidR="00B33430" w:rsidRDefault="00B33430" w:rsidP="00B33430">
      <w:pPr>
        <w:rPr>
          <w:b/>
          <w:bCs/>
        </w:rPr>
      </w:pPr>
    </w:p>
    <w:p w:rsidR="00B33430" w:rsidRDefault="00B33430" w:rsidP="00B33430">
      <w:pPr>
        <w:rPr>
          <w:b/>
          <w:bCs/>
        </w:rPr>
      </w:pPr>
    </w:p>
    <w:p w:rsidR="00B33430" w:rsidRDefault="00B33430" w:rsidP="00B33430">
      <w:pPr>
        <w:rPr>
          <w:b/>
          <w:bCs/>
        </w:rPr>
      </w:pPr>
    </w:p>
    <w:p w:rsidR="00B33430" w:rsidRDefault="00B33430" w:rsidP="00B33430">
      <w:pPr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b/>
          <w:bCs/>
        </w:rPr>
      </w:pP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2016</w:t>
      </w:r>
    </w:p>
    <w:p w:rsidR="00B33430" w:rsidRDefault="00B33430" w:rsidP="00B33430">
      <w:pPr>
        <w:jc w:val="center"/>
        <w:rPr>
          <w:sz w:val="28"/>
          <w:szCs w:val="28"/>
        </w:rPr>
      </w:pPr>
    </w:p>
    <w:p w:rsidR="00B33430" w:rsidRDefault="00B33430" w:rsidP="00B33430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Программа подготовки специалистов среднего звена среднего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составлена на основе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государственного образовательного стандарта (далее ФГОС) по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>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№1353, зарегистрированного Министерством юстиции, </w:t>
      </w:r>
      <w:proofErr w:type="gramStart"/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гистрационный</w:t>
      </w:r>
      <w:proofErr w:type="gramEnd"/>
      <w:r>
        <w:rPr>
          <w:sz w:val="28"/>
          <w:szCs w:val="28"/>
        </w:rPr>
        <w:t xml:space="preserve">  №34864 от 24.11.2014.</w:t>
      </w:r>
      <w:r>
        <w:rPr>
          <w:color w:val="FF0000"/>
          <w:sz w:val="28"/>
          <w:szCs w:val="28"/>
        </w:rPr>
        <w:t xml:space="preserve"> </w:t>
      </w:r>
    </w:p>
    <w:p w:rsidR="00B33430" w:rsidRDefault="00B33430" w:rsidP="00B33430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B33430" w:rsidRDefault="00B33430" w:rsidP="00B33430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B33430" w:rsidRDefault="00B33430" w:rsidP="00B33430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33430" w:rsidRDefault="00B33430" w:rsidP="00B33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B33430" w:rsidRDefault="00B33430" w:rsidP="00B33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B33430" w:rsidRDefault="00B33430" w:rsidP="00B33430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B33430" w:rsidRDefault="00B33430" w:rsidP="00B3343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464BA" w:rsidRDefault="005464BA" w:rsidP="005464B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Cs/>
          <w:sz w:val="28"/>
          <w:szCs w:val="28"/>
        </w:rPr>
        <w:t xml:space="preserve"> </w:t>
      </w:r>
    </w:p>
    <w:p w:rsidR="005464BA" w:rsidRPr="00DB4E0A" w:rsidRDefault="005464BA" w:rsidP="005464BA">
      <w:pPr>
        <w:jc w:val="both"/>
        <w:rPr>
          <w:b/>
          <w:bCs/>
        </w:rPr>
      </w:pPr>
    </w:p>
    <w:p w:rsidR="005464BA" w:rsidRPr="00953DA0" w:rsidRDefault="005464BA" w:rsidP="005464BA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DB4E0A">
        <w:rPr>
          <w:b/>
          <w:bCs/>
        </w:rPr>
        <w:t>СОДЕРЖАНИЕ</w:t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Default="00A8158C" w:rsidP="00D50F11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ОБЖ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География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F7173F" w:rsidRDefault="00A8158C" w:rsidP="00D50F11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Искусство (МХК)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философии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 общения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Иностранный язык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6102B" w:rsidP="00A6102B">
            <w:r>
              <w:t>Современный т</w:t>
            </w:r>
            <w:r w:rsidR="00A8158C" w:rsidRPr="00A519CC">
              <w:t>атарский язык</w:t>
            </w:r>
            <w:r w:rsidR="005262E7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Л</w:t>
            </w:r>
            <w:r w:rsidR="00A8158C" w:rsidRPr="00A519CC">
              <w:t>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 и информационно-коммуникационные технологии (ИКТ) в проф. деятел</w:t>
            </w:r>
            <w:r w:rsidRPr="00A519CC">
              <w:t>ь</w:t>
            </w:r>
            <w:r w:rsidRPr="00A519CC">
              <w:t>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262E7" w:rsidRPr="00DB4E0A" w:rsidTr="00D50F11">
        <w:tc>
          <w:tcPr>
            <w:tcW w:w="9386" w:type="dxa"/>
            <w:vAlign w:val="center"/>
          </w:tcPr>
          <w:p w:rsidR="005262E7" w:rsidRDefault="005262E7" w:rsidP="00D50F11">
            <w:r>
              <w:t>Каллиграфия</w:t>
            </w:r>
          </w:p>
        </w:tc>
        <w:tc>
          <w:tcPr>
            <w:tcW w:w="576" w:type="dxa"/>
          </w:tcPr>
          <w:p w:rsidR="005262E7" w:rsidRPr="00DB4E0A" w:rsidRDefault="005262E7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5262E7">
            <w:r w:rsidRPr="00A519CC">
              <w:t xml:space="preserve">Коррекционная </w:t>
            </w:r>
            <w:r w:rsidR="005262E7"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444776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D50F11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  <w:vAlign w:val="center"/>
          </w:tcPr>
          <w:p w:rsidR="0088194B" w:rsidRPr="00403E99" w:rsidRDefault="0088194B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  <w:vAlign w:val="center"/>
          </w:tcPr>
          <w:p w:rsidR="0088194B" w:rsidRPr="00403E99" w:rsidRDefault="0088194B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</w:tcPr>
          <w:p w:rsidR="0088194B" w:rsidRPr="00403E99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</w:tcPr>
          <w:p w:rsidR="0088194B" w:rsidRPr="00403E99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194B" w:rsidRPr="00DB4E0A" w:rsidTr="00D50F11">
        <w:tc>
          <w:tcPr>
            <w:tcW w:w="938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88194B" w:rsidRPr="00DB4E0A" w:rsidRDefault="0088194B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A8158C" w:rsidRPr="00DB4E0A" w:rsidRDefault="00A8158C" w:rsidP="00A8158C">
      <w:pPr>
        <w:widowControl w:val="0"/>
        <w:suppressAutoHyphens/>
        <w:jc w:val="both"/>
        <w:sectPr w:rsidR="00A8158C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</w:t>
      </w:r>
      <w:r w:rsidR="00D50F11">
        <w:t>2</w:t>
      </w:r>
      <w:r w:rsidR="004D3C04" w:rsidRPr="00DB4E0A">
        <w:t xml:space="preserve"> </w:t>
      </w:r>
      <w:r w:rsidR="00D50F11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Федерации» №273-Ф3 от 29 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профессионал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 «Об утверждении порядка организации и осуществл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«О внесении изменения в Порядок  организации  и  осуществления  образовательной  деятельности  по  образовательным программам среднего пр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фессионального образования, утвержденный приказом Министерства образования и науки Ро</w:t>
      </w:r>
      <w:r w:rsidRPr="009F459C">
        <w:rPr>
          <w:rFonts w:ascii="Times New Roman" w:hAnsi="Times New Roman" w:cs="Times New Roman"/>
          <w:sz w:val="24"/>
          <w:szCs w:val="24"/>
        </w:rPr>
        <w:t>с</w:t>
      </w:r>
      <w:r w:rsidRPr="009F459C">
        <w:rPr>
          <w:rFonts w:ascii="Times New Roman" w:hAnsi="Times New Roman" w:cs="Times New Roman"/>
          <w:sz w:val="24"/>
          <w:szCs w:val="24"/>
        </w:rPr>
        <w:t xml:space="preserve">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и науки Российской Федерации «Об 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</w:t>
      </w:r>
      <w:r w:rsidRPr="009F459C">
        <w:rPr>
          <w:rFonts w:ascii="Times New Roman" w:hAnsi="Times New Roman" w:cs="Times New Roman"/>
          <w:sz w:val="24"/>
          <w:szCs w:val="24"/>
        </w:rPr>
        <w:t>в</w:t>
      </w:r>
      <w:r w:rsidRPr="009F459C">
        <w:rPr>
          <w:rFonts w:ascii="Times New Roman" w:hAnsi="Times New Roman" w:cs="Times New Roman"/>
          <w:sz w:val="24"/>
          <w:szCs w:val="24"/>
        </w:rPr>
        <w:t>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от 29 октября 2013г. №1199, профессиям  начального  профессионального  образования, 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 xml:space="preserve">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•  Письмо Министерства  образования  и  науки  Российской Федерации   от 20  о</w:t>
      </w:r>
      <w:r w:rsidRPr="009F459C">
        <w:rPr>
          <w:rFonts w:ascii="Times New Roman" w:hAnsi="Times New Roman" w:cs="Times New Roman"/>
          <w:sz w:val="24"/>
          <w:szCs w:val="24"/>
        </w:rPr>
        <w:t>к</w:t>
      </w:r>
      <w:r w:rsidRPr="009F459C">
        <w:rPr>
          <w:rFonts w:ascii="Times New Roman" w:hAnsi="Times New Roman" w:cs="Times New Roman"/>
          <w:sz w:val="24"/>
          <w:szCs w:val="24"/>
        </w:rPr>
        <w:t xml:space="preserve">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ральных  государственных образовательных  стандартов начального профессионального и средн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D50F11" w:rsidRPr="00DB4E0A">
        <w:t xml:space="preserve">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D50F11" w:rsidRPr="00D50F11" w:rsidRDefault="00E67AB0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F11"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D50F11" w:rsidRDefault="00E67AB0" w:rsidP="00E67A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19672A" w:rsidRPr="00DB4E0A" w:rsidRDefault="00D50F11" w:rsidP="00D50F11">
      <w:pPr>
        <w:pStyle w:val="22"/>
        <w:widowControl w:val="0"/>
        <w:ind w:left="0" w:firstLine="720"/>
        <w:jc w:val="both"/>
      </w:pPr>
      <w:r>
        <w:t xml:space="preserve">  </w:t>
      </w: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Pr="00DB4E0A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lastRenderedPageBreak/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2F57CA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ED510F">
        <w:rPr>
          <w:b/>
          <w:bCs/>
        </w:rPr>
        <w:t>3.1.</w:t>
      </w:r>
      <w:r>
        <w:rPr>
          <w:b/>
          <w:bCs/>
        </w:rPr>
        <w:t xml:space="preserve"> </w:t>
      </w:r>
      <w:r w:rsidRPr="002F57CA">
        <w:rPr>
          <w:b/>
          <w:bCs/>
        </w:rPr>
        <w:t xml:space="preserve">УЧЕБНЫЙ ПЛАН  </w:t>
      </w: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</w:pPr>
      <w:r w:rsidRPr="002F57CA">
        <w:t>основной профессиональной образовательной программы</w:t>
      </w:r>
    </w:p>
    <w:p w:rsidR="002F57CA" w:rsidRPr="002F57CA" w:rsidRDefault="002F57CA" w:rsidP="002F57CA">
      <w:pPr>
        <w:jc w:val="center"/>
      </w:pPr>
      <w:r w:rsidRPr="002F57CA">
        <w:t>среднего профессионального образования</w:t>
      </w:r>
    </w:p>
    <w:p w:rsidR="002F57CA" w:rsidRPr="002F57CA" w:rsidRDefault="002F57CA" w:rsidP="002F57CA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2F57CA" w:rsidRPr="002F57CA" w:rsidRDefault="002F57CA" w:rsidP="002F57CA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2F57CA" w:rsidRPr="00CC1C1D" w:rsidRDefault="002F57CA" w:rsidP="002F57CA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2F57CA" w:rsidRPr="00CC1C1D" w:rsidRDefault="002F57CA" w:rsidP="002F57CA">
      <w:pPr>
        <w:jc w:val="center"/>
        <w:rPr>
          <w:sz w:val="28"/>
          <w:szCs w:val="28"/>
          <w:highlight w:val="yellow"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6852E7" w:rsidRDefault="002F57CA" w:rsidP="008316A8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EC7209" w:rsidRPr="003B72A9" w:rsidRDefault="00ED510F" w:rsidP="00821B1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402"/>
        <w:gridCol w:w="1701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632"/>
        <w:gridCol w:w="540"/>
        <w:gridCol w:w="529"/>
        <w:gridCol w:w="709"/>
        <w:gridCol w:w="567"/>
      </w:tblGrid>
      <w:tr w:rsidR="00EC7209" w:rsidRPr="003B72A9" w:rsidTr="009A049F">
        <w:trPr>
          <w:cantSplit/>
          <w:trHeight w:val="539"/>
        </w:trPr>
        <w:tc>
          <w:tcPr>
            <w:tcW w:w="1276" w:type="dxa"/>
            <w:vMerge w:val="restart"/>
            <w:textDirection w:val="btLr"/>
            <w:vAlign w:val="center"/>
          </w:tcPr>
          <w:p w:rsidR="00EC7209" w:rsidRPr="003B72A9" w:rsidRDefault="00EC7209" w:rsidP="009A049F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Индекс</w:t>
            </w:r>
          </w:p>
        </w:tc>
        <w:tc>
          <w:tcPr>
            <w:tcW w:w="3402" w:type="dxa"/>
            <w:vMerge w:val="restart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Наименование циклов, ди</w:t>
            </w:r>
            <w:r w:rsidRPr="003B72A9">
              <w:rPr>
                <w:b/>
                <w:bCs/>
              </w:rPr>
              <w:t>с</w:t>
            </w:r>
            <w:r w:rsidRPr="003B72A9">
              <w:rPr>
                <w:b/>
                <w:bCs/>
              </w:rPr>
              <w:t>циплин, профессиональных модулей, МДК, практик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EC7209" w:rsidRPr="003B72A9" w:rsidRDefault="00EC7209" w:rsidP="009A049F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Формы промежуточной атт</w:t>
            </w:r>
            <w:r w:rsidRPr="003B72A9">
              <w:rPr>
                <w:b/>
                <w:bCs/>
              </w:rPr>
              <w:t>е</w:t>
            </w:r>
            <w:r w:rsidRPr="003B72A9">
              <w:rPr>
                <w:b/>
                <w:bCs/>
              </w:rPr>
              <w:t>стации</w:t>
            </w:r>
          </w:p>
        </w:tc>
        <w:tc>
          <w:tcPr>
            <w:tcW w:w="4110" w:type="dxa"/>
            <w:gridSpan w:val="6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 xml:space="preserve">Учебная нагрузка </w:t>
            </w:r>
            <w:proofErr w:type="gramStart"/>
            <w:r w:rsidRPr="003B72A9">
              <w:rPr>
                <w:b/>
                <w:bCs/>
              </w:rPr>
              <w:t>обучающихся</w:t>
            </w:r>
            <w:proofErr w:type="gramEnd"/>
            <w:r w:rsidRPr="003B72A9">
              <w:rPr>
                <w:b/>
                <w:bCs/>
              </w:rPr>
              <w:t xml:space="preserve"> (час.)</w:t>
            </w:r>
          </w:p>
        </w:tc>
        <w:tc>
          <w:tcPr>
            <w:tcW w:w="4678" w:type="dxa"/>
            <w:gridSpan w:val="8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Распределение обязательной нагрузки по курсам и семестрам (</w:t>
            </w:r>
            <w:proofErr w:type="spellStart"/>
            <w:r w:rsidRPr="003B72A9">
              <w:rPr>
                <w:b/>
                <w:bCs/>
              </w:rPr>
              <w:t>час</w:t>
            </w:r>
            <w:proofErr w:type="gramStart"/>
            <w:r w:rsidRPr="003B72A9">
              <w:rPr>
                <w:b/>
                <w:bCs/>
              </w:rPr>
              <w:t>.в</w:t>
            </w:r>
            <w:proofErr w:type="spellEnd"/>
            <w:proofErr w:type="gramEnd"/>
            <w:r w:rsidRPr="003B72A9">
              <w:rPr>
                <w:b/>
                <w:bCs/>
              </w:rPr>
              <w:t xml:space="preserve"> семестр)</w:t>
            </w:r>
          </w:p>
        </w:tc>
      </w:tr>
      <w:tr w:rsidR="00EC7209" w:rsidRPr="003B72A9" w:rsidTr="009A049F">
        <w:trPr>
          <w:cantSplit/>
          <w:trHeight w:val="305"/>
        </w:trPr>
        <w:tc>
          <w:tcPr>
            <w:tcW w:w="1276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EC7209" w:rsidRPr="003B72A9" w:rsidRDefault="00EC7209" w:rsidP="009A049F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максимальная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7209" w:rsidRPr="003B72A9" w:rsidRDefault="00EC7209" w:rsidP="009A049F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Самостоятельная работа</w:t>
            </w:r>
          </w:p>
        </w:tc>
        <w:tc>
          <w:tcPr>
            <w:tcW w:w="2693" w:type="dxa"/>
            <w:gridSpan w:val="4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Обязательная ауд</w:t>
            </w:r>
            <w:r w:rsidRPr="003B72A9">
              <w:rPr>
                <w:b/>
                <w:bCs/>
              </w:rPr>
              <w:t>и</w:t>
            </w:r>
            <w:r w:rsidRPr="003B72A9">
              <w:rPr>
                <w:b/>
                <w:bCs/>
              </w:rPr>
              <w:t>торная</w:t>
            </w:r>
          </w:p>
        </w:tc>
        <w:tc>
          <w:tcPr>
            <w:tcW w:w="1134" w:type="dxa"/>
            <w:gridSpan w:val="2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I курс</w:t>
            </w:r>
          </w:p>
        </w:tc>
        <w:tc>
          <w:tcPr>
            <w:tcW w:w="1199" w:type="dxa"/>
            <w:gridSpan w:val="2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III курс</w:t>
            </w:r>
          </w:p>
        </w:tc>
        <w:tc>
          <w:tcPr>
            <w:tcW w:w="1276" w:type="dxa"/>
            <w:gridSpan w:val="2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IV курс</w:t>
            </w:r>
          </w:p>
        </w:tc>
      </w:tr>
      <w:tr w:rsidR="00EC7209" w:rsidRPr="003B72A9" w:rsidTr="009A049F">
        <w:trPr>
          <w:cantSplit/>
          <w:trHeight w:val="206"/>
        </w:trPr>
        <w:tc>
          <w:tcPr>
            <w:tcW w:w="1276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всего занятий</w:t>
            </w:r>
          </w:p>
        </w:tc>
        <w:tc>
          <w:tcPr>
            <w:tcW w:w="1984" w:type="dxa"/>
            <w:gridSpan w:val="3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в т. ч.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1 сем</w:t>
            </w: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17нед.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2</w:t>
            </w:r>
          </w:p>
          <w:p w:rsidR="00EC7209" w:rsidRPr="003B72A9" w:rsidRDefault="00EC7209" w:rsidP="009A049F">
            <w:pPr>
              <w:jc w:val="center"/>
            </w:pPr>
            <w:r w:rsidRPr="003B72A9">
              <w:t>сем</w:t>
            </w: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22</w:t>
            </w:r>
          </w:p>
          <w:p w:rsidR="00EC7209" w:rsidRPr="003B72A9" w:rsidRDefault="00EC7209" w:rsidP="009A049F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A049F">
            <w:pPr>
              <w:ind w:left="-85"/>
              <w:jc w:val="center"/>
            </w:pPr>
          </w:p>
          <w:p w:rsidR="00EC7209" w:rsidRPr="003B72A9" w:rsidRDefault="00EC7209" w:rsidP="009A049F">
            <w:pPr>
              <w:ind w:left="-85"/>
              <w:jc w:val="center"/>
            </w:pPr>
          </w:p>
          <w:p w:rsidR="00EC7209" w:rsidRPr="003B72A9" w:rsidRDefault="00EC7209" w:rsidP="009A049F">
            <w:pPr>
              <w:ind w:left="-85"/>
              <w:jc w:val="center"/>
            </w:pPr>
            <w:r w:rsidRPr="003B72A9">
              <w:t>3</w:t>
            </w:r>
          </w:p>
          <w:p w:rsidR="00EC7209" w:rsidRPr="003B72A9" w:rsidRDefault="00EC7209" w:rsidP="009A049F">
            <w:pPr>
              <w:ind w:left="-85"/>
              <w:jc w:val="center"/>
            </w:pPr>
            <w:r w:rsidRPr="003B72A9">
              <w:t>сем.</w:t>
            </w:r>
          </w:p>
          <w:p w:rsidR="00EC7209" w:rsidRPr="003B72A9" w:rsidRDefault="00EC7209" w:rsidP="009A049F">
            <w:pPr>
              <w:ind w:left="-85"/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16</w:t>
            </w:r>
          </w:p>
          <w:p w:rsidR="00EC7209" w:rsidRPr="003B72A9" w:rsidRDefault="00EC7209" w:rsidP="009A049F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632" w:type="dxa"/>
            <w:vMerge w:val="restart"/>
            <w:vAlign w:val="center"/>
          </w:tcPr>
          <w:p w:rsidR="00EC7209" w:rsidRPr="003B72A9" w:rsidRDefault="00EC7209" w:rsidP="009A049F"/>
          <w:p w:rsidR="00EC7209" w:rsidRPr="003B72A9" w:rsidRDefault="00EC7209" w:rsidP="009A049F">
            <w:r w:rsidRPr="003B72A9">
              <w:t>4 сем.</w:t>
            </w: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21</w:t>
            </w:r>
          </w:p>
          <w:p w:rsidR="00EC7209" w:rsidRPr="003B72A9" w:rsidRDefault="00EC7209" w:rsidP="009A049F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EC7209" w:rsidRPr="003B72A9" w:rsidRDefault="00EC7209" w:rsidP="009A049F">
            <w:pPr>
              <w:ind w:left="-173" w:right="-212"/>
              <w:jc w:val="center"/>
            </w:pPr>
          </w:p>
          <w:p w:rsidR="00EC7209" w:rsidRPr="003B72A9" w:rsidRDefault="00EC7209" w:rsidP="009A049F">
            <w:pPr>
              <w:ind w:left="-173" w:right="-212"/>
              <w:jc w:val="center"/>
            </w:pPr>
          </w:p>
          <w:p w:rsidR="00EC7209" w:rsidRPr="003B72A9" w:rsidRDefault="00EC7209" w:rsidP="009A049F">
            <w:pPr>
              <w:ind w:left="-173" w:right="-212"/>
              <w:jc w:val="center"/>
            </w:pPr>
            <w:r w:rsidRPr="003B72A9">
              <w:t>5</w:t>
            </w:r>
          </w:p>
          <w:p w:rsidR="00EC7209" w:rsidRPr="003B72A9" w:rsidRDefault="00EC7209" w:rsidP="009A049F">
            <w:pPr>
              <w:ind w:left="-173" w:right="-212"/>
              <w:jc w:val="center"/>
            </w:pPr>
            <w:r w:rsidRPr="003B72A9">
              <w:t xml:space="preserve"> сем.</w:t>
            </w:r>
          </w:p>
          <w:p w:rsidR="00EC7209" w:rsidRPr="003B72A9" w:rsidRDefault="00EC7209" w:rsidP="009A049F">
            <w:pPr>
              <w:ind w:left="-31"/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16</w:t>
            </w:r>
          </w:p>
          <w:p w:rsidR="00EC7209" w:rsidRPr="003B72A9" w:rsidRDefault="00EC7209" w:rsidP="009A049F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29" w:type="dxa"/>
            <w:vMerge w:val="restart"/>
            <w:vAlign w:val="center"/>
          </w:tcPr>
          <w:p w:rsidR="00EC7209" w:rsidRPr="003B72A9" w:rsidRDefault="00EC7209" w:rsidP="009A049F">
            <w:pPr>
              <w:ind w:right="-97"/>
              <w:jc w:val="center"/>
            </w:pPr>
          </w:p>
          <w:p w:rsidR="00EC7209" w:rsidRPr="003B72A9" w:rsidRDefault="00EC7209" w:rsidP="009A049F">
            <w:pPr>
              <w:ind w:right="-97"/>
              <w:jc w:val="center"/>
            </w:pPr>
            <w:r w:rsidRPr="003B72A9">
              <w:t>6 сем.</w:t>
            </w: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20</w:t>
            </w:r>
          </w:p>
          <w:p w:rsidR="00EC7209" w:rsidRPr="003B72A9" w:rsidRDefault="00EC7209" w:rsidP="009A049F">
            <w:pPr>
              <w:ind w:right="-108"/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EC7209" w:rsidRPr="003B72A9" w:rsidRDefault="00EC7209" w:rsidP="009A049F">
            <w:pPr>
              <w:ind w:left="-119" w:right="-124" w:firstLine="119"/>
              <w:jc w:val="center"/>
            </w:pPr>
          </w:p>
          <w:p w:rsidR="00EC7209" w:rsidRPr="003B72A9" w:rsidRDefault="00EC7209" w:rsidP="009A049F">
            <w:pPr>
              <w:ind w:left="-119" w:right="-124" w:firstLine="119"/>
              <w:jc w:val="center"/>
            </w:pPr>
            <w:r w:rsidRPr="003B72A9">
              <w:t>7</w:t>
            </w:r>
          </w:p>
          <w:p w:rsidR="00EC7209" w:rsidRPr="003B72A9" w:rsidRDefault="00EC7209" w:rsidP="009A049F">
            <w:pPr>
              <w:ind w:left="-119" w:right="-124" w:firstLine="119"/>
              <w:jc w:val="center"/>
            </w:pPr>
            <w:r w:rsidRPr="003B72A9">
              <w:t>сем.</w:t>
            </w: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16</w:t>
            </w:r>
          </w:p>
          <w:p w:rsidR="00EC7209" w:rsidRPr="003B72A9" w:rsidRDefault="00EC7209" w:rsidP="009A049F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EC7209" w:rsidRPr="003B72A9" w:rsidRDefault="00EC7209" w:rsidP="009A049F">
            <w:pPr>
              <w:ind w:left="-92" w:right="-151"/>
              <w:jc w:val="center"/>
            </w:pPr>
          </w:p>
          <w:p w:rsidR="00EC7209" w:rsidRPr="003B72A9" w:rsidRDefault="00EC7209" w:rsidP="009A049F">
            <w:pPr>
              <w:ind w:left="-92" w:right="-151"/>
              <w:jc w:val="center"/>
            </w:pPr>
          </w:p>
          <w:p w:rsidR="00EC7209" w:rsidRPr="003B72A9" w:rsidRDefault="00EC7209" w:rsidP="009A049F">
            <w:pPr>
              <w:ind w:left="-92" w:right="-151"/>
              <w:jc w:val="center"/>
            </w:pPr>
            <w:r w:rsidRPr="003B72A9">
              <w:t>8</w:t>
            </w:r>
          </w:p>
          <w:p w:rsidR="00EC7209" w:rsidRPr="003B72A9" w:rsidRDefault="00EC7209" w:rsidP="009A049F">
            <w:pPr>
              <w:ind w:left="-92" w:right="-151"/>
              <w:jc w:val="center"/>
            </w:pPr>
            <w:r w:rsidRPr="003B72A9">
              <w:t>сем.</w:t>
            </w:r>
          </w:p>
          <w:p w:rsidR="00EC7209" w:rsidRPr="003B72A9" w:rsidRDefault="00EC7209" w:rsidP="009A049F">
            <w:pPr>
              <w:jc w:val="center"/>
            </w:pPr>
          </w:p>
          <w:p w:rsidR="00EC7209" w:rsidRPr="003B72A9" w:rsidRDefault="00EC7209" w:rsidP="009A049F">
            <w:pPr>
              <w:jc w:val="center"/>
            </w:pPr>
            <w:r w:rsidRPr="003B72A9">
              <w:t>13</w:t>
            </w:r>
          </w:p>
          <w:p w:rsidR="00EC7209" w:rsidRPr="003B72A9" w:rsidRDefault="00EC7209" w:rsidP="009A049F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</w:tr>
      <w:tr w:rsidR="00EC7209" w:rsidRPr="003B72A9" w:rsidTr="009A049F">
        <w:trPr>
          <w:cantSplit/>
          <w:trHeight w:val="2377"/>
        </w:trPr>
        <w:tc>
          <w:tcPr>
            <w:tcW w:w="1276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лекций</w:t>
            </w:r>
          </w:p>
        </w:tc>
        <w:tc>
          <w:tcPr>
            <w:tcW w:w="708" w:type="dxa"/>
            <w:textDirection w:val="btLr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 xml:space="preserve">лаб. и </w:t>
            </w:r>
            <w:proofErr w:type="spellStart"/>
            <w:r w:rsidRPr="003B72A9">
              <w:t>практ</w:t>
            </w:r>
            <w:proofErr w:type="spellEnd"/>
            <w:r w:rsidRPr="003B72A9">
              <w:t>. занятий, вкл. Семинары</w:t>
            </w:r>
          </w:p>
        </w:tc>
        <w:tc>
          <w:tcPr>
            <w:tcW w:w="567" w:type="dxa"/>
            <w:textDirection w:val="btLr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курсовых работ (пр</w:t>
            </w:r>
            <w:r w:rsidRPr="003B72A9">
              <w:t>о</w:t>
            </w:r>
            <w:r w:rsidRPr="003B72A9">
              <w:t xml:space="preserve">ектов) </w:t>
            </w:r>
            <w:r w:rsidRPr="00E0239A">
              <w:t>для СПО</w:t>
            </w:r>
          </w:p>
        </w:tc>
        <w:tc>
          <w:tcPr>
            <w:tcW w:w="567" w:type="dxa"/>
            <w:vMerge/>
            <w:vAlign w:val="center"/>
          </w:tcPr>
          <w:p w:rsidR="00EC7209" w:rsidRPr="003B72A9" w:rsidRDefault="00EC7209" w:rsidP="009A049F"/>
        </w:tc>
        <w:tc>
          <w:tcPr>
            <w:tcW w:w="567" w:type="dxa"/>
            <w:vMerge/>
            <w:vAlign w:val="center"/>
          </w:tcPr>
          <w:p w:rsidR="00EC7209" w:rsidRPr="003B72A9" w:rsidRDefault="00EC7209" w:rsidP="009A049F"/>
        </w:tc>
        <w:tc>
          <w:tcPr>
            <w:tcW w:w="567" w:type="dxa"/>
            <w:vMerge/>
            <w:vAlign w:val="center"/>
          </w:tcPr>
          <w:p w:rsidR="00EC7209" w:rsidRPr="003B72A9" w:rsidRDefault="00EC7209" w:rsidP="009A049F"/>
        </w:tc>
        <w:tc>
          <w:tcPr>
            <w:tcW w:w="632" w:type="dxa"/>
            <w:vMerge/>
            <w:vAlign w:val="center"/>
          </w:tcPr>
          <w:p w:rsidR="00EC7209" w:rsidRPr="003B72A9" w:rsidRDefault="00EC7209" w:rsidP="009A049F"/>
        </w:tc>
        <w:tc>
          <w:tcPr>
            <w:tcW w:w="540" w:type="dxa"/>
            <w:vMerge/>
            <w:vAlign w:val="center"/>
          </w:tcPr>
          <w:p w:rsidR="00EC7209" w:rsidRPr="003B72A9" w:rsidRDefault="00EC7209" w:rsidP="009A049F"/>
        </w:tc>
        <w:tc>
          <w:tcPr>
            <w:tcW w:w="529" w:type="dxa"/>
            <w:vMerge/>
            <w:vAlign w:val="center"/>
          </w:tcPr>
          <w:p w:rsidR="00EC7209" w:rsidRPr="003B72A9" w:rsidRDefault="00EC7209" w:rsidP="009A049F"/>
        </w:tc>
        <w:tc>
          <w:tcPr>
            <w:tcW w:w="709" w:type="dxa"/>
            <w:vMerge/>
            <w:vAlign w:val="center"/>
          </w:tcPr>
          <w:p w:rsidR="00EC7209" w:rsidRPr="003B72A9" w:rsidRDefault="00EC7209" w:rsidP="009A049F"/>
        </w:tc>
        <w:tc>
          <w:tcPr>
            <w:tcW w:w="567" w:type="dxa"/>
            <w:vMerge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  <w:trHeight w:val="227"/>
        </w:trPr>
        <w:tc>
          <w:tcPr>
            <w:tcW w:w="1276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12</w:t>
            </w:r>
          </w:p>
        </w:tc>
        <w:tc>
          <w:tcPr>
            <w:tcW w:w="632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17</w:t>
            </w:r>
          </w:p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О.00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10ДЗ/5Э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2106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702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1404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587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612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792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632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</w:tr>
      <w:tr w:rsidR="00EC7209" w:rsidRPr="003B72A9" w:rsidTr="009A049F">
        <w:trPr>
          <w:cantSplit/>
          <w:trHeight w:val="70"/>
        </w:trPr>
        <w:tc>
          <w:tcPr>
            <w:tcW w:w="1276" w:type="dxa"/>
            <w:vAlign w:val="center"/>
          </w:tcPr>
          <w:p w:rsidR="00EC7209" w:rsidRPr="003B72A9" w:rsidRDefault="00EC7209" w:rsidP="009A049F"/>
        </w:tc>
        <w:tc>
          <w:tcPr>
            <w:tcW w:w="3402" w:type="dxa"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Общие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3ДЗ/4Э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1112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371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741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254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487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323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418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  <w:trHeight w:val="70"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ОУД.01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  <w:r w:rsidRPr="003B72A9">
              <w:t>Русский язык и литература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  <w:caps/>
              </w:rPr>
            </w:pPr>
            <w:proofErr w:type="spellStart"/>
            <w:r w:rsidRPr="003B72A9">
              <w:rPr>
                <w:bCs/>
              </w:rPr>
              <w:t>дз</w:t>
            </w:r>
            <w:proofErr w:type="gramStart"/>
            <w:r w:rsidRPr="003B72A9">
              <w:rPr>
                <w:bCs/>
              </w:rPr>
              <w:t>,Э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ОУД.02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Иностранный язык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rPr>
                <w:caps/>
              </w:rPr>
              <w:t>,</w:t>
            </w:r>
            <w:r w:rsidRPr="003B72A9"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ОУД.03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Математика: алгебра, начало математического анализа, геометрия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ОУД.04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История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ОУД.05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Физическая культура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proofErr w:type="spellStart"/>
            <w:r w:rsidRPr="003B72A9">
              <w:t>з</w:t>
            </w:r>
            <w:proofErr w:type="gramStart"/>
            <w:r w:rsidRPr="003B72A9">
              <w:t>,д</w:t>
            </w:r>
            <w:proofErr w:type="gramEnd"/>
            <w:r w:rsidRPr="003B72A9">
              <w:t>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ОУД.06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ОБЖ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/>
        </w:tc>
        <w:tc>
          <w:tcPr>
            <w:tcW w:w="3402" w:type="dxa"/>
            <w:vAlign w:val="center"/>
          </w:tcPr>
          <w:p w:rsidR="00EC7209" w:rsidRPr="003B72A9" w:rsidRDefault="00EC7209" w:rsidP="009A049F">
            <w:pPr>
              <w:rPr>
                <w:b/>
              </w:rPr>
            </w:pPr>
            <w:r w:rsidRPr="003B72A9"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caps/>
              </w:rPr>
            </w:pPr>
            <w:r w:rsidRPr="003B72A9">
              <w:rPr>
                <w:b/>
                <w:caps/>
              </w:rPr>
              <w:t>5</w:t>
            </w:r>
            <w:r w:rsidRPr="003B72A9">
              <w:rPr>
                <w:b/>
              </w:rPr>
              <w:t>ДЗ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643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214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429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216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213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187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242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ОУД.07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 xml:space="preserve">Информатика 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ОУД.10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Обществознани</w:t>
            </w:r>
            <w:proofErr w:type="gramStart"/>
            <w:r w:rsidRPr="003B72A9">
              <w:t>е(</w:t>
            </w:r>
            <w:proofErr w:type="gramEnd"/>
            <w:r w:rsidRPr="003B72A9">
              <w:t>вкл. экон</w:t>
            </w:r>
            <w:r w:rsidRPr="003B72A9">
              <w:t>о</w:t>
            </w:r>
            <w:r w:rsidRPr="003B72A9">
              <w:t>мику и право)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ОУД.14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Естествознание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ОУД.16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География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ОУД.17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Экология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20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22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/>
        </w:tc>
        <w:tc>
          <w:tcPr>
            <w:tcW w:w="3402" w:type="dxa"/>
            <w:vAlign w:val="center"/>
          </w:tcPr>
          <w:p w:rsidR="00EC7209" w:rsidRPr="003B72A9" w:rsidRDefault="00EC7209" w:rsidP="009A049F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Дополнительные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2ДЗ/1Э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351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</w:rPr>
            </w:pPr>
            <w:r w:rsidRPr="003B72A9">
              <w:rPr>
                <w:b/>
              </w:rPr>
              <w:t>132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.01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Татарский язык и литература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t>,</w:t>
            </w:r>
            <w:r w:rsidRPr="003B72A9">
              <w:rPr>
                <w:caps/>
              </w:rPr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  <w:tr w:rsidR="00EC7209" w:rsidRPr="003B72A9" w:rsidTr="009A049F">
        <w:trPr>
          <w:cantSplit/>
        </w:trPr>
        <w:tc>
          <w:tcPr>
            <w:tcW w:w="1276" w:type="dxa"/>
            <w:vAlign w:val="center"/>
          </w:tcPr>
          <w:p w:rsidR="00EC7209" w:rsidRPr="003B72A9" w:rsidRDefault="00EC7209" w:rsidP="009A049F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.02</w:t>
            </w:r>
          </w:p>
        </w:tc>
        <w:tc>
          <w:tcPr>
            <w:tcW w:w="3402" w:type="dxa"/>
            <w:vAlign w:val="center"/>
          </w:tcPr>
          <w:p w:rsidR="00EC7209" w:rsidRPr="003B72A9" w:rsidRDefault="00EC7209" w:rsidP="009A049F">
            <w:r w:rsidRPr="003B72A9">
              <w:t>Искусство (МХК)</w:t>
            </w:r>
          </w:p>
        </w:tc>
        <w:tc>
          <w:tcPr>
            <w:tcW w:w="1701" w:type="dxa"/>
            <w:vAlign w:val="center"/>
          </w:tcPr>
          <w:p w:rsidR="00EC7209" w:rsidRPr="003B72A9" w:rsidRDefault="00EC7209" w:rsidP="009A049F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EC7209" w:rsidRPr="003B72A9" w:rsidRDefault="00EC7209" w:rsidP="009A049F"/>
        </w:tc>
        <w:tc>
          <w:tcPr>
            <w:tcW w:w="632" w:type="dxa"/>
            <w:vAlign w:val="center"/>
          </w:tcPr>
          <w:p w:rsidR="00EC7209" w:rsidRPr="003B72A9" w:rsidRDefault="00EC7209" w:rsidP="009A049F"/>
        </w:tc>
        <w:tc>
          <w:tcPr>
            <w:tcW w:w="540" w:type="dxa"/>
            <w:vAlign w:val="center"/>
          </w:tcPr>
          <w:p w:rsidR="00EC7209" w:rsidRPr="003B72A9" w:rsidRDefault="00EC7209" w:rsidP="009A049F"/>
        </w:tc>
        <w:tc>
          <w:tcPr>
            <w:tcW w:w="529" w:type="dxa"/>
            <w:vAlign w:val="center"/>
          </w:tcPr>
          <w:p w:rsidR="00EC7209" w:rsidRPr="003B72A9" w:rsidRDefault="00EC7209" w:rsidP="009A049F"/>
        </w:tc>
        <w:tc>
          <w:tcPr>
            <w:tcW w:w="709" w:type="dxa"/>
            <w:vAlign w:val="center"/>
          </w:tcPr>
          <w:p w:rsidR="00EC7209" w:rsidRPr="003B72A9" w:rsidRDefault="00EC7209" w:rsidP="009A049F"/>
        </w:tc>
        <w:tc>
          <w:tcPr>
            <w:tcW w:w="567" w:type="dxa"/>
            <w:vAlign w:val="center"/>
          </w:tcPr>
          <w:p w:rsidR="00EC7209" w:rsidRPr="003B72A9" w:rsidRDefault="00EC7209" w:rsidP="009A049F"/>
        </w:tc>
      </w:tr>
    </w:tbl>
    <w:p w:rsidR="00EC7209" w:rsidRDefault="00EC7209" w:rsidP="00EC7209">
      <w:pPr>
        <w:jc w:val="center"/>
        <w:rPr>
          <w:b/>
        </w:r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82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30ДЗ/16Э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Общий гуманитарный и социал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trHeight w:val="457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EC7209" w:rsidRDefault="00EC7209" w:rsidP="009A049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418</w:t>
            </w:r>
          </w:p>
          <w:p w:rsidR="00EC7209" w:rsidRPr="00DE4A93" w:rsidRDefault="00EC7209" w:rsidP="009A049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6553E0" w:rsidRDefault="00EC7209" w:rsidP="009A049F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408</w:t>
            </w:r>
          </w:p>
          <w:p w:rsidR="00EC7209" w:rsidRPr="00DE4A93" w:rsidRDefault="00EC7209" w:rsidP="009A049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227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 xml:space="preserve">, -, 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Математический и общий ест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 xml:space="preserve">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973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Pr="00B9730E">
              <w:rPr>
                <w:b/>
                <w:sz w:val="20"/>
                <w:szCs w:val="20"/>
              </w:rPr>
              <w:t>ДЗ/14Э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018BC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1007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1934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527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234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дисц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973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3ДЗ/3Э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94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Коррекционная 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Pr="00B973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  <w:r w:rsidRPr="00B9730E">
              <w:rPr>
                <w:b/>
                <w:sz w:val="20"/>
                <w:szCs w:val="20"/>
              </w:rPr>
              <w:t>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215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DE4A93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71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018B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2018BC">
              <w:rPr>
                <w:b/>
                <w:sz w:val="20"/>
                <w:szCs w:val="20"/>
              </w:rPr>
              <w:t>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018BC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117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9730E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B9730E">
              <w:rPr>
                <w:b/>
                <w:i/>
                <w:sz w:val="20"/>
                <w:szCs w:val="20"/>
              </w:rPr>
              <w:t>10ДЗ/6Э/1ЭК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449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504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78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38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03FFC" w:rsidRDefault="00EC7209" w:rsidP="009A049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03FFC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62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RPr="000A020E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A26B75" w:rsidRDefault="00EC7209" w:rsidP="009A049F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</w:tr>
      <w:tr w:rsidR="00EC7209" w:rsidRPr="000A020E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A26B75" w:rsidRDefault="00EC7209" w:rsidP="009A049F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5E79D1" w:rsidRDefault="00EC7209" w:rsidP="009A049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i/>
                <w:sz w:val="16"/>
                <w:szCs w:val="16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760F5C" w:rsidRDefault="00EC7209" w:rsidP="009A049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6553E0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ности и общения младших школ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6C022E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организации внеурочной работы </w:t>
            </w:r>
            <w:r w:rsidRPr="001C7103">
              <w:rPr>
                <w:sz w:val="20"/>
                <w:szCs w:val="20"/>
              </w:rPr>
              <w:t xml:space="preserve"> младших школьников</w:t>
            </w:r>
            <w:r>
              <w:rPr>
                <w:sz w:val="20"/>
                <w:szCs w:val="20"/>
              </w:rPr>
              <w:t xml:space="preserve"> (соц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внеурочной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в области хореографии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80DB0" w:rsidRDefault="00EC7209" w:rsidP="009A049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 деятельности классного 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2545C1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i/>
                <w:sz w:val="20"/>
                <w:szCs w:val="20"/>
              </w:rPr>
              <w:t>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FE0504" w:rsidRDefault="00EC7209" w:rsidP="009A04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FC52ED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468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 4н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6н.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4н</w:t>
            </w:r>
          </w:p>
        </w:tc>
      </w:tr>
      <w:tr w:rsidR="00EC7209" w:rsidTr="009A049F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Default="00EC7209" w:rsidP="009A0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2н</w:t>
            </w:r>
          </w:p>
        </w:tc>
      </w:tr>
      <w:tr w:rsidR="00EC7209" w:rsidTr="009A049F">
        <w:trPr>
          <w:cantSplit/>
          <w:jc w:val="center"/>
        </w:trPr>
        <w:tc>
          <w:tcPr>
            <w:tcW w:w="77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Консультации</w:t>
            </w:r>
            <w:r w:rsidRPr="003B72A9">
              <w:rPr>
                <w:sz w:val="20"/>
                <w:szCs w:val="20"/>
              </w:rPr>
              <w:t xml:space="preserve"> на каждого студента  по 4 часа в год </w:t>
            </w:r>
          </w:p>
          <w:p w:rsidR="00EC7209" w:rsidRPr="003B72A9" w:rsidRDefault="00EC7209" w:rsidP="009A049F">
            <w:pPr>
              <w:jc w:val="center"/>
              <w:rPr>
                <w:sz w:val="20"/>
                <w:szCs w:val="20"/>
              </w:rPr>
            </w:pPr>
          </w:p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1.1. Выпускная квалификационная работа</w:t>
            </w:r>
          </w:p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  <w:p w:rsidR="00EC7209" w:rsidRPr="003B72A9" w:rsidRDefault="00EC7209" w:rsidP="009A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7209" w:rsidRPr="003B72A9" w:rsidRDefault="00EC7209" w:rsidP="009A049F">
            <w:pPr>
              <w:ind w:left="113" w:right="113"/>
              <w:jc w:val="center"/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дисциплин</w:t>
            </w:r>
          </w:p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364</w:t>
            </w:r>
          </w:p>
        </w:tc>
      </w:tr>
      <w:tr w:rsidR="00EC7209" w:rsidTr="009A049F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</w:tr>
      <w:tr w:rsidR="00EC7209" w:rsidTr="009A049F">
        <w:trPr>
          <w:cantSplit/>
          <w:trHeight w:val="465"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b/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производст</w:t>
            </w:r>
            <w:proofErr w:type="spellEnd"/>
            <w:r w:rsidRPr="003B72A9">
              <w:rPr>
                <w:sz w:val="20"/>
                <w:szCs w:val="20"/>
              </w:rPr>
              <w:t>. практ</w:t>
            </w:r>
            <w:r w:rsidRPr="003B72A9">
              <w:rPr>
                <w:sz w:val="20"/>
                <w:szCs w:val="20"/>
              </w:rPr>
              <w:t>и</w:t>
            </w:r>
            <w:r w:rsidRPr="003B72A9">
              <w:rPr>
                <w:sz w:val="20"/>
                <w:szCs w:val="20"/>
              </w:rPr>
              <w:t xml:space="preserve">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228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104</w:t>
            </w:r>
          </w:p>
        </w:tc>
      </w:tr>
      <w:tr w:rsidR="00EC7209" w:rsidTr="009A049F">
        <w:trPr>
          <w:cantSplit/>
          <w:trHeight w:val="225"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rPr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преддипл</w:t>
            </w:r>
            <w:proofErr w:type="spellEnd"/>
            <w:r w:rsidRPr="003B72A9"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3B72A9" w:rsidRDefault="00EC7209" w:rsidP="009A049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144</w:t>
            </w:r>
          </w:p>
        </w:tc>
      </w:tr>
      <w:tr w:rsidR="00EC7209" w:rsidRPr="00EA6ADD" w:rsidTr="009A049F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4</w:t>
            </w:r>
          </w:p>
        </w:tc>
      </w:tr>
      <w:tr w:rsidR="00EC7209" w:rsidTr="009A049F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proofErr w:type="spellStart"/>
            <w:r w:rsidRPr="00B70886">
              <w:rPr>
                <w:sz w:val="20"/>
                <w:szCs w:val="20"/>
              </w:rPr>
              <w:t>дифф</w:t>
            </w:r>
            <w:proofErr w:type="spellEnd"/>
            <w:r w:rsidRPr="00B70886"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EC7209" w:rsidTr="009A049F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0A020E" w:rsidRDefault="00EC7209" w:rsidP="009A049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209" w:rsidRPr="00B70886" w:rsidRDefault="00EC7209" w:rsidP="009A049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</w:tr>
    </w:tbl>
    <w:p w:rsidR="00821B16" w:rsidRPr="003B72A9" w:rsidRDefault="00821B16" w:rsidP="00821B16">
      <w:pPr>
        <w:pStyle w:val="af3"/>
        <w:rPr>
          <w:b/>
          <w:bCs/>
          <w:sz w:val="24"/>
          <w:szCs w:val="24"/>
        </w:rPr>
      </w:pPr>
    </w:p>
    <w:p w:rsidR="0049564A" w:rsidRPr="00FC52ED" w:rsidRDefault="0049564A" w:rsidP="0049564A">
      <w:pPr>
        <w:numPr>
          <w:ilvl w:val="0"/>
          <w:numId w:val="11"/>
        </w:numPr>
        <w:ind w:left="426" w:right="395" w:firstLine="567"/>
        <w:jc w:val="both"/>
        <w:rPr>
          <w:bCs/>
          <w:spacing w:val="-4"/>
        </w:rPr>
      </w:pPr>
      <w:proofErr w:type="gramStart"/>
      <w:r w:rsidRPr="00FC52ED">
        <w:rPr>
          <w:bCs/>
          <w:spacing w:val="-4"/>
        </w:rPr>
        <w:t xml:space="preserve">Настоящий учебный план </w:t>
      </w:r>
      <w:r w:rsidRPr="003B72A9">
        <w:rPr>
          <w:bCs/>
          <w:spacing w:val="-4"/>
        </w:rPr>
        <w:t xml:space="preserve">Государственного автономного </w:t>
      </w:r>
      <w:r w:rsidRPr="003B72A9">
        <w:rPr>
          <w:spacing w:val="-4"/>
        </w:rPr>
        <w:t>образовательного учреждения среднего профессионального образования Респу</w:t>
      </w:r>
      <w:r w:rsidRPr="003B72A9">
        <w:rPr>
          <w:spacing w:val="-4"/>
        </w:rPr>
        <w:t>б</w:t>
      </w:r>
      <w:r w:rsidRPr="003B72A9">
        <w:rPr>
          <w:spacing w:val="-4"/>
        </w:rPr>
        <w:t>лики Татарстан «Арский педагогический колледж имени Г. Тукая»</w:t>
      </w:r>
      <w:r w:rsidRPr="00FC52ED">
        <w:rPr>
          <w:spacing w:val="-4"/>
        </w:rPr>
        <w:t xml:space="preserve"> разработан на основе Федерального государственного образовательного станда</w:t>
      </w:r>
      <w:r w:rsidRPr="00FC52ED">
        <w:rPr>
          <w:spacing w:val="-4"/>
        </w:rPr>
        <w:t>р</w:t>
      </w:r>
      <w:r w:rsidRPr="00FC52ED">
        <w:rPr>
          <w:spacing w:val="-4"/>
        </w:rPr>
        <w:t xml:space="preserve">та по специальности </w:t>
      </w:r>
      <w:r w:rsidRPr="003B72A9">
        <w:rPr>
          <w:spacing w:val="-4"/>
        </w:rPr>
        <w:t>44.02.02</w:t>
      </w:r>
      <w:r w:rsidRPr="00FC52ED">
        <w:rPr>
          <w:spacing w:val="-4"/>
        </w:rPr>
        <w:t xml:space="preserve"> «Преподавание в начальных классах», утвержденного приказом Министерства образования и науки Российской Фед</w:t>
      </w:r>
      <w:r w:rsidRPr="00FC52ED">
        <w:rPr>
          <w:spacing w:val="-4"/>
        </w:rPr>
        <w:t>е</w:t>
      </w:r>
      <w:r w:rsidRPr="00FC52ED">
        <w:rPr>
          <w:spacing w:val="-4"/>
        </w:rPr>
        <w:t xml:space="preserve">рации </w:t>
      </w:r>
      <w:r w:rsidRPr="003B72A9">
        <w:rPr>
          <w:spacing w:val="-4"/>
        </w:rPr>
        <w:t>№ 1353от 27октября 2014 года</w:t>
      </w:r>
      <w:r w:rsidRPr="00FC52ED">
        <w:rPr>
          <w:spacing w:val="-4"/>
        </w:rPr>
        <w:t xml:space="preserve">, зарегистрированного Министерством юстиции РФ </w:t>
      </w:r>
      <w:r w:rsidRPr="003B72A9">
        <w:rPr>
          <w:spacing w:val="-4"/>
        </w:rPr>
        <w:t>(рег. № 34864 от 24ноября 2014 года),</w:t>
      </w:r>
      <w:r w:rsidRPr="00FC52ED">
        <w:rPr>
          <w:spacing w:val="-4"/>
        </w:rPr>
        <w:t xml:space="preserve"> разъяснений ФИРО по формированию учебного </w:t>
      </w:r>
      <w:proofErr w:type="spellStart"/>
      <w:r w:rsidRPr="00FC52ED">
        <w:rPr>
          <w:spacing w:val="-4"/>
        </w:rPr>
        <w:t>планаосновнойпрофессиональной</w:t>
      </w:r>
      <w:proofErr w:type="spellEnd"/>
      <w:proofErr w:type="gramEnd"/>
      <w:r w:rsidRPr="00FC52ED">
        <w:rPr>
          <w:spacing w:val="-4"/>
        </w:rPr>
        <w:t xml:space="preserve"> </w:t>
      </w:r>
      <w:proofErr w:type="gramStart"/>
      <w:r w:rsidRPr="00FC52ED">
        <w:rPr>
          <w:spacing w:val="-4"/>
        </w:rPr>
        <w:t>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</w:t>
      </w:r>
      <w:r w:rsidRPr="00FC52ED">
        <w:rPr>
          <w:spacing w:val="-4"/>
        </w:rPr>
        <w:t>о</w:t>
      </w:r>
      <w:r w:rsidRPr="00FC52ED">
        <w:rPr>
          <w:spacing w:val="-4"/>
        </w:rPr>
        <w:t xml:space="preserve">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C52ED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49564A" w:rsidRPr="00FC52ED" w:rsidRDefault="0049564A" w:rsidP="0049564A">
      <w:pPr>
        <w:ind w:left="426" w:right="395" w:firstLine="567"/>
        <w:jc w:val="both"/>
      </w:pPr>
      <w:proofErr w:type="gramStart"/>
      <w:r w:rsidRPr="00FC52ED">
        <w:t>1.1.Федеральный государственный образовательный стандарт среднего (полного) общего образования реализуется в пределах образов</w:t>
      </w:r>
      <w:r w:rsidRPr="00FC52ED">
        <w:t>а</w:t>
      </w:r>
      <w:r w:rsidRPr="00FC52ED">
        <w:t>тельных программ начального профессионального или среднего  профессионального образования с учетом профиля получаемого професси</w:t>
      </w:r>
      <w:r w:rsidRPr="00FC52ED">
        <w:t>о</w:t>
      </w:r>
      <w:r w:rsidRPr="00FC52ED">
        <w:t xml:space="preserve">нального образования </w:t>
      </w:r>
      <w:r w:rsidRPr="003B72A9">
        <w:t>(ст.11 Закона «Об образовании в Российской Федерации» от 29.12.2012 г. № 273-ФЗ),</w:t>
      </w:r>
      <w:r w:rsidRPr="00FC52ED">
        <w:t xml:space="preserve"> в соответствии с федеральными б</w:t>
      </w:r>
      <w:r w:rsidRPr="00FC52ED">
        <w:t>а</w:t>
      </w:r>
      <w:r w:rsidRPr="00FC52ED">
        <w:t>зисными учебными планами и примерными учебными планами для образовательных учреждений Российской Федерации, реализующих пр</w:t>
      </w:r>
      <w:r w:rsidRPr="00FC52ED">
        <w:t>о</w:t>
      </w:r>
      <w:r w:rsidRPr="00FC52ED">
        <w:t>граммы общего образования (приказ МинобразованияРоссииот09</w:t>
      </w:r>
      <w:proofErr w:type="gramEnd"/>
      <w:r w:rsidRPr="00FC52ED">
        <w:t>.</w:t>
      </w:r>
      <w:proofErr w:type="gramStart"/>
      <w:r w:rsidRPr="00FC52ED">
        <w:t xml:space="preserve">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</w:t>
      </w:r>
      <w:r w:rsidRPr="00FC52ED">
        <w:t>а</w:t>
      </w:r>
      <w:r w:rsidRPr="00FC52ED">
        <w:lastRenderedPageBreak/>
        <w:t xml:space="preserve">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FC52ED">
        <w:t>образоваетльных</w:t>
      </w:r>
      <w:proofErr w:type="spellEnd"/>
      <w:r w:rsidRPr="00FC52ED">
        <w:t xml:space="preserve">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49564A" w:rsidRPr="00FC52ED" w:rsidRDefault="0049564A" w:rsidP="0049564A">
      <w:pPr>
        <w:ind w:left="426" w:right="395" w:firstLine="567"/>
        <w:jc w:val="both"/>
      </w:pPr>
      <w:r w:rsidRPr="00FC52ED">
        <w:t>2. Начало учебного года для всех курсов с 1 сентября. Продолжительность учебной недели – шестидневная, максимальный объем обяз</w:t>
      </w:r>
      <w:r w:rsidRPr="00FC52ED">
        <w:t>а</w:t>
      </w:r>
      <w:r w:rsidRPr="00FC52ED">
        <w:t xml:space="preserve">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2.1.</w:t>
      </w:r>
      <w:r w:rsidRPr="003B72A9">
        <w:t>Педагогическая практика в образовательных учреждениях с делением на подгруппы по 5-6 человек</w:t>
      </w:r>
      <w:r w:rsidRPr="00FC52ED">
        <w:t>.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2.2.Всего на теоретическое обучение на первом курсе отводится 39 недель, из них 1</w:t>
      </w:r>
      <w:r>
        <w:t>7</w:t>
      </w:r>
      <w:r w:rsidRPr="00FC52ED">
        <w:t xml:space="preserve"> недель в первом семестре, а во втором семестре 2</w:t>
      </w:r>
      <w:r>
        <w:t>2</w:t>
      </w:r>
      <w:r w:rsidRPr="00FC52ED">
        <w:t xml:space="preserve"> недел</w:t>
      </w:r>
      <w:r>
        <w:t>и</w:t>
      </w:r>
      <w:r w:rsidRPr="00FC52ED">
        <w:t xml:space="preserve">. Промежуточная аттестация предусмотрена во втором семестре в количестве двух недель.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</w:t>
      </w:r>
      <w:r w:rsidRPr="00FC52ED">
        <w:t>е</w:t>
      </w:r>
      <w:r w:rsidRPr="00FC52ED">
        <w:t>л</w:t>
      </w:r>
      <w:r>
        <w:t>я</w:t>
      </w:r>
      <w:r w:rsidRPr="00FC52ED">
        <w:t>. Промежуточная аттестация предусмотрена в третьем и  четвертом семестрах по одной неделе. После 4 семестра  проводится 1 квалифик</w:t>
      </w:r>
      <w:r w:rsidRPr="00FC52ED">
        <w:t>а</w:t>
      </w:r>
      <w:r w:rsidRPr="00FC52ED">
        <w:t xml:space="preserve">ционный экзамен  по модулю ПМ.03 «Классное руководство».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На третьем курсе предусмотрено на теоретическое обучение 36 недель. Пятый семестр заканчивается промежуточной аттестацией, кот</w:t>
      </w:r>
      <w:r w:rsidRPr="00FC52ED">
        <w:t>о</w:t>
      </w:r>
      <w:r w:rsidRPr="00FC52ED">
        <w:t xml:space="preserve">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</w:t>
      </w:r>
      <w:r w:rsidRPr="00FC52ED">
        <w:t>и</w:t>
      </w:r>
      <w:r w:rsidRPr="00FC52ED">
        <w:t xml:space="preserve">честве одной недели. После 6 семестра  проводится </w:t>
      </w:r>
      <w:r>
        <w:t>1</w:t>
      </w:r>
      <w:r w:rsidRPr="00FC52ED">
        <w:t xml:space="preserve"> квалификационны</w:t>
      </w:r>
      <w:r>
        <w:t>й</w:t>
      </w:r>
      <w:r w:rsidRPr="00FC52ED">
        <w:t xml:space="preserve"> экзамен  по модул</w:t>
      </w:r>
      <w:r>
        <w:t>ю</w:t>
      </w:r>
      <w:r w:rsidRPr="00FC52ED">
        <w:t>ПМ.02 «Организация внеурочной деятельности и общения младших школьников»</w:t>
      </w:r>
      <w:r>
        <w:t>.</w:t>
      </w:r>
    </w:p>
    <w:p w:rsidR="0049564A" w:rsidRDefault="0049564A" w:rsidP="0049564A">
      <w:pPr>
        <w:ind w:left="426" w:right="395"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</w:t>
      </w:r>
      <w:proofErr w:type="gramStart"/>
      <w:r w:rsidRPr="00FC52ED">
        <w:t>квалификацио</w:t>
      </w:r>
      <w:r w:rsidRPr="00FC52ED">
        <w:t>н</w:t>
      </w:r>
      <w:r w:rsidRPr="00FC52ED">
        <w:t>ных</w:t>
      </w:r>
      <w:proofErr w:type="gramEnd"/>
      <w:r w:rsidRPr="00FC52ED">
        <w:t xml:space="preserve"> экзамена  по модул</w:t>
      </w:r>
      <w:r>
        <w:t>ям:</w:t>
      </w:r>
      <w:r w:rsidRPr="00FC52ED">
        <w:t xml:space="preserve"> ПМ.01. «Преподавание по программам начального общего образования» и по модулю ПМ.04.  «Методическое обе</w:t>
      </w:r>
      <w:r w:rsidRPr="00FC52ED">
        <w:t>с</w:t>
      </w:r>
      <w:r w:rsidRPr="00FC52ED">
        <w:t xml:space="preserve">печение образовательного процесса».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</w:t>
      </w:r>
      <w:r w:rsidRPr="00FC52ED">
        <w:t>о</w:t>
      </w:r>
      <w:r w:rsidRPr="00FC52ED">
        <w:t>та, дипломный проект). На подготовку ВКР отводится по ФГОС СПО 4 недели и на защиту 2 недели. Обязательным требованием является с</w:t>
      </w:r>
      <w:r w:rsidRPr="00FC52ED">
        <w:t>о</w:t>
      </w:r>
      <w:r w:rsidRPr="00FC52ED">
        <w:t xml:space="preserve">ответствие тематики выпускной квалификационной работы содержанию </w:t>
      </w:r>
      <w:r w:rsidRPr="003B72A9">
        <w:t>одного или нескольких профессиональных модулей</w:t>
      </w:r>
      <w:r w:rsidRPr="00FC52ED">
        <w:t>.</w:t>
      </w:r>
    </w:p>
    <w:p w:rsidR="0049564A" w:rsidRPr="00FC52ED" w:rsidRDefault="0049564A" w:rsidP="0049564A">
      <w:pPr>
        <w:ind w:left="426" w:right="395"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«</w:t>
      </w:r>
      <w:r w:rsidRPr="003B72A9">
        <w:t>Об образовании в Российской Федерации» от 29.12.2012 г. № 273-ФЗ.</w:t>
      </w:r>
      <w:proofErr w:type="gramEnd"/>
    </w:p>
    <w:p w:rsidR="0049564A" w:rsidRPr="00FC52ED" w:rsidRDefault="0049564A" w:rsidP="0049564A">
      <w:pPr>
        <w:ind w:left="426" w:right="395"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</w:t>
      </w:r>
      <w:r w:rsidRPr="00FC52ED">
        <w:t>е</w:t>
      </w:r>
      <w:r w:rsidRPr="00FC52ED">
        <w:t>ние обучающимися компетенций при изучении теоретического материала и прохождении практики по каждому из основных видов професси</w:t>
      </w:r>
      <w:r w:rsidRPr="00FC52ED">
        <w:t>о</w:t>
      </w:r>
      <w:r w:rsidRPr="00FC52ED">
        <w:t>нальной деятельности. В том числе выпускником могут быть представлены отчеты о ранее достигнутых результатах, сертификаты. Свидетел</w:t>
      </w:r>
      <w:r w:rsidRPr="00FC52ED">
        <w:t>ь</w:t>
      </w:r>
      <w:r w:rsidRPr="00FC52ED">
        <w:t>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2.4.В  учебном плане отражены следующие формы контроля знаний студентов: экзамены, курсовые проекты (работы), зачеты, диффере</w:t>
      </w:r>
      <w:r w:rsidRPr="00FC52ED">
        <w:t>н</w:t>
      </w:r>
      <w:r w:rsidRPr="00FC52ED">
        <w:t>цированные зачеты. По всем дисциплинам теоретического обучения и этапам профессиональной практики, включенным в  учебный план ко</w:t>
      </w:r>
      <w:r w:rsidRPr="00FC52ED">
        <w:t>л</w:t>
      </w:r>
      <w:r w:rsidRPr="00FC52ED">
        <w:t>леджа, должна выставляться итоговая оценка («отлично», «хорошо», «удовлетворительно» или «зачтено»). Зачеты являются одной из форм т</w:t>
      </w:r>
      <w:r w:rsidRPr="00FC52ED">
        <w:t>е</w:t>
      </w:r>
      <w:r w:rsidRPr="00FC52ED">
        <w:t xml:space="preserve">кущего учета знаний и проводятся, за счет времени, отведенного на изучение предмета.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Количество экзаменов в каждом учебном году в процессе промежуточной аттестации студентов СПО по очной форме получения образ</w:t>
      </w:r>
      <w:r w:rsidRPr="00FC52ED">
        <w:t>о</w:t>
      </w:r>
      <w:r w:rsidRPr="00FC52ED">
        <w:t xml:space="preserve">вания не превышает 8, а количество зачетов и дифференцированных зачетов – 10. Первый экзамен сдается в первый день сессии. 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lastRenderedPageBreak/>
        <w:t>Выполнение курсовой работы (курсовое проектирование) рассматривается как вид учебной работы по дисциплине (дисциплинам) пр</w:t>
      </w:r>
      <w:r w:rsidRPr="00FC52ED">
        <w:t>о</w:t>
      </w:r>
      <w:r w:rsidRPr="00FC52ED">
        <w:t>фессионального цикла и (или) профессиональному модулю (модулям) профессионального цикла, планируется на 3 курсе и реализуется в пред</w:t>
      </w:r>
      <w:r w:rsidRPr="00FC52ED">
        <w:t>е</w:t>
      </w:r>
      <w:r w:rsidRPr="00FC52ED">
        <w:t>лах времени, отведенного на ее (их) изучение.</w:t>
      </w:r>
    </w:p>
    <w:p w:rsidR="0049564A" w:rsidRPr="00FC52ED" w:rsidRDefault="0049564A" w:rsidP="0049564A">
      <w:pPr>
        <w:ind w:left="426" w:right="395" w:firstLine="567"/>
        <w:jc w:val="both"/>
      </w:pPr>
      <w:proofErr w:type="gramStart"/>
      <w:r w:rsidRPr="00FC52ED">
        <w:t>2.5.</w:t>
      </w:r>
      <w:r w:rsidRPr="003B72A9">
        <w:t xml:space="preserve">Консультации для обучающихся очной формы получения образования предусмотрены в объеме 4 </w:t>
      </w:r>
      <w:proofErr w:type="spellStart"/>
      <w:r w:rsidRPr="003B72A9">
        <w:t>часана</w:t>
      </w:r>
      <w:proofErr w:type="spellEnd"/>
      <w:r w:rsidRPr="003B72A9">
        <w:t xml:space="preserve"> одного студента на каждый учебный год, в том числе в период реализации среднего (полного) общего образования для лиц, обучающихся на базе основного общего обр</w:t>
      </w:r>
      <w:r w:rsidRPr="003B72A9">
        <w:t>а</w:t>
      </w:r>
      <w:r w:rsidRPr="003B72A9">
        <w:t>зования.</w:t>
      </w:r>
      <w:proofErr w:type="gramEnd"/>
      <w:r w:rsidRPr="003B72A9">
        <w:t xml:space="preserve"> Формы проведения консультаций (групповые, индивидуальные, письменные, устные).</w:t>
      </w:r>
    </w:p>
    <w:p w:rsidR="0049564A" w:rsidRPr="00FC52ED" w:rsidRDefault="0049564A" w:rsidP="0049564A">
      <w:pPr>
        <w:ind w:left="426" w:right="395"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49564A" w:rsidRPr="00FC52ED" w:rsidRDefault="0049564A" w:rsidP="0049564A">
      <w:pPr>
        <w:ind w:left="426" w:right="395" w:firstLine="567"/>
        <w:jc w:val="both"/>
      </w:pPr>
      <w:r w:rsidRPr="00FC52ED">
        <w:t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</w:t>
      </w:r>
      <w:r w:rsidRPr="00FC52ED">
        <w:t>в</w:t>
      </w:r>
      <w:r w:rsidRPr="00FC52ED">
        <w:t>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</w:t>
      </w:r>
      <w:r w:rsidRPr="00FC52ED">
        <w:t>с</w:t>
      </w:r>
      <w:r w:rsidRPr="00FC52ED">
        <w:t xml:space="preserve">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49564A" w:rsidRDefault="0049564A" w:rsidP="0049564A">
      <w:pPr>
        <w:ind w:left="426" w:right="395" w:firstLine="567"/>
        <w:jc w:val="both"/>
        <w:rPr>
          <w:b/>
          <w:bCs/>
        </w:rPr>
      </w:pPr>
    </w:p>
    <w:p w:rsidR="0049564A" w:rsidRDefault="0049564A" w:rsidP="0049564A">
      <w:pPr>
        <w:ind w:firstLine="567"/>
        <w:jc w:val="both"/>
        <w:rPr>
          <w:b/>
          <w:bCs/>
        </w:rPr>
      </w:pPr>
    </w:p>
    <w:p w:rsidR="0049564A" w:rsidRDefault="0049564A" w:rsidP="0049564A">
      <w:pPr>
        <w:ind w:firstLine="567"/>
        <w:jc w:val="both"/>
        <w:rPr>
          <w:b/>
          <w:bCs/>
        </w:rPr>
      </w:pPr>
    </w:p>
    <w:p w:rsidR="0049564A" w:rsidRPr="00FC52ED" w:rsidRDefault="0049564A" w:rsidP="0049564A">
      <w:pPr>
        <w:ind w:left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487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9872"/>
        <w:gridCol w:w="2268"/>
        <w:gridCol w:w="1905"/>
      </w:tblGrid>
      <w:tr w:rsidR="0049564A" w:rsidRPr="00FC52ED" w:rsidTr="009A049F">
        <w:trPr>
          <w:trHeight w:val="91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319"/>
              <w:jc w:val="center"/>
            </w:pPr>
            <w:r w:rsidRPr="00FC52ED">
              <w:t>Индекс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jc w:val="center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jc w:val="center"/>
            </w:pPr>
            <w:r w:rsidRPr="00FC52ED">
              <w:t>Всего максимал</w:t>
            </w:r>
            <w:r w:rsidRPr="00FC52ED">
              <w:t>ь</w:t>
            </w:r>
            <w:r w:rsidRPr="00FC52ED">
              <w:t>ной учебной нагрузки обуча</w:t>
            </w:r>
            <w:r w:rsidRPr="00FC52ED">
              <w:t>ю</w:t>
            </w:r>
            <w:r w:rsidRPr="00FC52ED">
              <w:t>щегося, час.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A049F">
            <w:pPr>
              <w:jc w:val="center"/>
            </w:pPr>
            <w:r w:rsidRPr="00FC52ED">
              <w:t>Обяз</w:t>
            </w:r>
            <w:r>
              <w:t>ательная учебная нагру</w:t>
            </w:r>
            <w:r>
              <w:t>з</w:t>
            </w:r>
            <w:r>
              <w:t>ка, час.</w:t>
            </w:r>
          </w:p>
        </w:tc>
      </w:tr>
      <w:tr w:rsidR="0049564A" w:rsidRPr="00FC52ED" w:rsidTr="009A049F">
        <w:trPr>
          <w:trHeight w:val="22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-107"/>
              <w:jc w:val="center"/>
            </w:pPr>
            <w:r w:rsidRPr="00FC52ED">
              <w:t>4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814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>
              <w:t>543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1A0AFE" w:rsidRDefault="0049564A" w:rsidP="009A049F">
            <w:pPr>
              <w:jc w:val="both"/>
            </w:pPr>
            <w:r w:rsidRPr="001A0AFE">
              <w:t>ОГСЭ.04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49564A" w:rsidRDefault="0049564A" w:rsidP="009A049F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49564A" w:rsidRPr="006B58CC" w:rsidRDefault="0049564A" w:rsidP="009A049F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49564A" w:rsidRDefault="0049564A" w:rsidP="009A049F">
            <w:r>
              <w:t>- вести диалог о системе образования в России, Великобритании, США;</w:t>
            </w:r>
          </w:p>
          <w:p w:rsidR="0049564A" w:rsidRDefault="0049564A" w:rsidP="009A049F">
            <w:r>
              <w:t>- вести диалог о выбранной профессии;</w:t>
            </w:r>
          </w:p>
          <w:p w:rsidR="0049564A" w:rsidRPr="00FC52ED" w:rsidRDefault="0049564A" w:rsidP="009A049F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49564A" w:rsidRDefault="0049564A" w:rsidP="009A049F">
            <w:r>
              <w:t>- структуру системы начального образования в России, Великобритании, США;</w:t>
            </w:r>
          </w:p>
          <w:p w:rsidR="0049564A" w:rsidRDefault="0049564A" w:rsidP="009A049F">
            <w:r>
              <w:t>- особенности подготовки учителей в России, Великобритании, США;</w:t>
            </w:r>
          </w:p>
          <w:p w:rsidR="0049564A" w:rsidRDefault="0049564A" w:rsidP="009A049F">
            <w:r>
              <w:t>- современные тенденции в системе общего среднего образования в России.</w:t>
            </w:r>
          </w:p>
          <w:p w:rsidR="0049564A" w:rsidRPr="00FC52ED" w:rsidRDefault="0049564A" w:rsidP="009A049F">
            <w:pPr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>
              <w:t>110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ОГСЭ.05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</w:t>
            </w:r>
            <w:r w:rsidRPr="00FC52ED">
              <w:rPr>
                <w:i/>
                <w:u w:val="single"/>
              </w:rPr>
              <w:t>и</w:t>
            </w:r>
            <w:r w:rsidRPr="00FC52ED">
              <w:rPr>
                <w:i/>
                <w:u w:val="single"/>
              </w:rPr>
              <w:t>зическая культура»</w:t>
            </w:r>
          </w:p>
          <w:p w:rsidR="0049564A" w:rsidRDefault="0049564A" w:rsidP="009A049F">
            <w:pPr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уметь:</w:t>
            </w:r>
          </w:p>
          <w:p w:rsidR="0049564A" w:rsidRPr="003D6767" w:rsidRDefault="0049564A" w:rsidP="009A049F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49564A" w:rsidRDefault="0049564A" w:rsidP="009A049F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49564A" w:rsidRDefault="0049564A" w:rsidP="009A049F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49564A" w:rsidRPr="00FE4D70" w:rsidRDefault="0049564A" w:rsidP="009A049F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64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32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r w:rsidRPr="00FC52ED">
              <w:lastRenderedPageBreak/>
              <w:t>ОГСЭ.06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4247F0" w:rsidRDefault="0049564A" w:rsidP="009A049F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</w:t>
            </w:r>
            <w:r w:rsidRPr="004247F0">
              <w:rPr>
                <w:i/>
                <w:u w:val="single"/>
              </w:rPr>
              <w:t>а</w:t>
            </w:r>
            <w:r w:rsidRPr="004247F0">
              <w:rPr>
                <w:i/>
                <w:u w:val="single"/>
              </w:rPr>
              <w:t>тарский язык и культура профессиональной речи»</w:t>
            </w:r>
          </w:p>
          <w:p w:rsidR="0049564A" w:rsidRPr="004247F0" w:rsidRDefault="0049564A" w:rsidP="009A049F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строить свою речь в соответствии с языковыми, коммуникативными и эстетическими но</w:t>
            </w:r>
            <w:r w:rsidRPr="004247F0">
              <w:rPr>
                <w:rFonts w:eastAsiaTheme="minorEastAsia"/>
                <w:lang w:bidi="lo-LA"/>
              </w:rPr>
              <w:t>р</w:t>
            </w:r>
            <w:r w:rsidRPr="004247F0">
              <w:rPr>
                <w:rFonts w:eastAsiaTheme="minorEastAsia"/>
                <w:lang w:bidi="lo-LA"/>
              </w:rPr>
              <w:t xml:space="preserve">мами родного языка; 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 xml:space="preserve">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</w:t>
            </w:r>
            <w:r w:rsidRPr="004247F0">
              <w:rPr>
                <w:rFonts w:eastAsiaTheme="minorEastAsia"/>
                <w:lang w:bidi="lo-LA"/>
              </w:rPr>
              <w:t>д</w:t>
            </w:r>
            <w:r w:rsidRPr="004247F0">
              <w:rPr>
                <w:rFonts w:eastAsiaTheme="minorEastAsia"/>
                <w:lang w:bidi="lo-LA"/>
              </w:rPr>
              <w:t>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тировать информацию, получаемую из различных источников;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</w:t>
            </w:r>
            <w:r w:rsidRPr="004247F0">
              <w:rPr>
                <w:rFonts w:eastAsiaTheme="minorEastAsia"/>
                <w:lang w:bidi="lo-LA"/>
              </w:rPr>
              <w:t>и</w:t>
            </w:r>
            <w:r w:rsidRPr="004247F0">
              <w:rPr>
                <w:rFonts w:eastAsiaTheme="minorEastAsia"/>
                <w:lang w:bidi="lo-LA"/>
              </w:rPr>
              <w:t>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пенной информации;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</w:t>
            </w:r>
            <w:r w:rsidRPr="004247F0">
              <w:rPr>
                <w:rFonts w:eastAsiaTheme="minorEastAsia"/>
                <w:lang w:bidi="lo-LA"/>
              </w:rPr>
              <w:t>ч</w:t>
            </w:r>
            <w:r w:rsidRPr="004247F0">
              <w:rPr>
                <w:rFonts w:eastAsiaTheme="minorEastAsia"/>
                <w:lang w:bidi="lo-LA"/>
              </w:rPr>
              <w:t>ных жанров;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</w:t>
            </w:r>
            <w:r w:rsidRPr="004247F0">
              <w:rPr>
                <w:rFonts w:eastAsiaTheme="minorEastAsia"/>
                <w:lang w:bidi="lo-LA"/>
              </w:rPr>
              <w:t>ы</w:t>
            </w:r>
            <w:r w:rsidRPr="004247F0">
              <w:rPr>
                <w:rFonts w:eastAsiaTheme="minorEastAsia"/>
                <w:lang w:bidi="lo-LA"/>
              </w:rPr>
              <w:t>ваниях;</w:t>
            </w:r>
          </w:p>
          <w:p w:rsidR="0049564A" w:rsidRPr="00E16989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b/>
                <w:lang w:bidi="lo-LA"/>
              </w:rPr>
            </w:pPr>
            <w:r w:rsidRPr="00E16989">
              <w:rPr>
                <w:rFonts w:eastAsiaTheme="minorEastAsia"/>
                <w:b/>
                <w:lang w:bidi="lo-LA"/>
              </w:rPr>
              <w:t>знать: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lastRenderedPageBreak/>
              <w:t>-  нормы речевого поведения в различных ситуациях межличностного и межкультурного о</w:t>
            </w:r>
            <w:r w:rsidRPr="004247F0">
              <w:rPr>
                <w:rFonts w:eastAsiaTheme="minorEastAsia"/>
                <w:lang w:bidi="lo-LA"/>
              </w:rPr>
              <w:t>б</w:t>
            </w:r>
            <w:r w:rsidRPr="004247F0">
              <w:rPr>
                <w:rFonts w:eastAsiaTheme="minorEastAsia"/>
                <w:lang w:bidi="lo-LA"/>
              </w:rPr>
              <w:t>щения;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49564A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</w:t>
            </w:r>
            <w:r w:rsidRPr="004247F0">
              <w:rPr>
                <w:rFonts w:eastAsiaTheme="minorEastAsia"/>
                <w:lang w:bidi="lo-LA"/>
              </w:rPr>
              <w:t>о</w:t>
            </w:r>
            <w:r w:rsidRPr="004247F0">
              <w:rPr>
                <w:rFonts w:eastAsiaTheme="minorEastAsia"/>
                <w:lang w:bidi="lo-LA"/>
              </w:rPr>
              <w:t>вых жанров.</w:t>
            </w:r>
          </w:p>
          <w:p w:rsidR="0049564A" w:rsidRPr="004247F0" w:rsidRDefault="0049564A" w:rsidP="009A049F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227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1</w:t>
            </w:r>
            <w:r>
              <w:t>67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r w:rsidRPr="00FC52ED">
              <w:lastRenderedPageBreak/>
              <w:t>ОГСЭ.07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ский язык и культура профессиональной речи»</w:t>
            </w:r>
          </w:p>
          <w:p w:rsidR="0049564A" w:rsidRPr="00FC52ED" w:rsidRDefault="0049564A" w:rsidP="009A049F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49564A" w:rsidRPr="00FC52ED" w:rsidRDefault="0049564A" w:rsidP="009A049F">
            <w:r w:rsidRPr="00FC52ED">
              <w:t>- строить свою речь в соответствии с языковыми, коммуникативными и эстетическими но</w:t>
            </w:r>
            <w:r w:rsidRPr="00FC52ED">
              <w:t>р</w:t>
            </w:r>
            <w:r w:rsidRPr="00FC52ED">
              <w:t>мами.</w:t>
            </w:r>
          </w:p>
          <w:p w:rsidR="0049564A" w:rsidRPr="00FC52ED" w:rsidRDefault="0049564A" w:rsidP="009A049F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49564A" w:rsidRPr="00FC52ED" w:rsidRDefault="0049564A" w:rsidP="009A049F">
            <w:r w:rsidRPr="00FC52ED">
              <w:t>- пользоваться словарями русского языка.</w:t>
            </w:r>
          </w:p>
          <w:p w:rsidR="0049564A" w:rsidRPr="00FC52ED" w:rsidRDefault="0049564A" w:rsidP="009A049F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49564A" w:rsidRPr="00FC52ED" w:rsidRDefault="0049564A" w:rsidP="009A049F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49564A" w:rsidRPr="00FC52ED" w:rsidRDefault="0049564A" w:rsidP="009A049F">
            <w:r w:rsidRPr="00FC52ED">
              <w:t>- нормы русского литературного языка, специфику устной и письменной речи.</w:t>
            </w:r>
          </w:p>
          <w:p w:rsidR="0049564A" w:rsidRPr="00FC52ED" w:rsidRDefault="0049564A" w:rsidP="009A049F">
            <w:r w:rsidRPr="00FC52ED">
              <w:t>- правила продуцирования текстов разных деловых жанров.</w:t>
            </w:r>
          </w:p>
          <w:p w:rsidR="0049564A" w:rsidRPr="00FC52ED" w:rsidRDefault="0049564A" w:rsidP="009A049F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1</w:t>
            </w:r>
            <w:r>
              <w:t>50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r w:rsidRPr="00FC52ED">
              <w:t>ОГСЭ.08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DE14D2" w:rsidRDefault="0049564A" w:rsidP="009A049F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и</w:t>
            </w:r>
            <w:r w:rsidRPr="00DE14D2">
              <w:rPr>
                <w:i/>
                <w:u w:val="single"/>
              </w:rPr>
              <w:t>тература»</w:t>
            </w:r>
          </w:p>
          <w:p w:rsidR="0049564A" w:rsidRPr="00DE14D2" w:rsidRDefault="0049564A" w:rsidP="009A049F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49564A" w:rsidRPr="00DE14D2" w:rsidRDefault="0049564A" w:rsidP="009A049F">
            <w:r w:rsidRPr="00DE14D2">
              <w:t>- владеть техникой грамотного и осмысленного чтения;</w:t>
            </w:r>
          </w:p>
          <w:p w:rsidR="0049564A" w:rsidRPr="00DE14D2" w:rsidRDefault="0049564A" w:rsidP="009A049F">
            <w:r w:rsidRPr="00DE14D2">
              <w:t>- полно и самостоятельно анализировать изучаемое произведение;</w:t>
            </w:r>
          </w:p>
          <w:p w:rsidR="0049564A" w:rsidRPr="00DE14D2" w:rsidRDefault="0049564A" w:rsidP="009A049F">
            <w:r w:rsidRPr="00DE14D2">
              <w:t>- грамотно строить монологическое высказывание и слушать мнение своих товарищей;</w:t>
            </w:r>
          </w:p>
          <w:p w:rsidR="0049564A" w:rsidRPr="00DE14D2" w:rsidRDefault="0049564A" w:rsidP="009A049F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49564A" w:rsidRPr="00DE14D2" w:rsidRDefault="0049564A" w:rsidP="009A049F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49564A" w:rsidRPr="00DE14D2" w:rsidRDefault="0049564A" w:rsidP="009A049F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49564A" w:rsidRPr="00DE14D2" w:rsidRDefault="0049564A" w:rsidP="009A049F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49564A" w:rsidRPr="00DE14D2" w:rsidRDefault="0049564A" w:rsidP="009A049F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49564A" w:rsidRPr="00DE14D2" w:rsidRDefault="0049564A" w:rsidP="009A049F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5</w:t>
            </w:r>
            <w:r>
              <w:t>2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r w:rsidRPr="00FC52ED">
              <w:t>ОГСЭ.09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новы социологии и политологии»</w:t>
            </w:r>
          </w:p>
          <w:p w:rsidR="0049564A" w:rsidRPr="00FC52ED" w:rsidRDefault="0049564A" w:rsidP="009A049F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социологии;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lastRenderedPageBreak/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р</w:t>
            </w:r>
            <w:r w:rsidRPr="00FC52ED">
              <w:t>азбираться в специфике социальных процессов в России;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ценивать проблему, высказать свою точку зрения;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политологии;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р</w:t>
            </w:r>
            <w:r w:rsidRPr="00FC52ED">
              <w:t>азбираться в специфике политических процессов в России;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ценить проблему, высказать свою точку зрения</w:t>
            </w:r>
          </w:p>
          <w:p w:rsidR="0049564A" w:rsidRPr="00FC52ED" w:rsidRDefault="0049564A" w:rsidP="009A049F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49564A" w:rsidRPr="00FC52ED" w:rsidRDefault="0049564A" w:rsidP="009A049F">
            <w:pPr>
              <w:tabs>
                <w:tab w:val="num" w:pos="0"/>
              </w:tabs>
              <w:ind w:left="126" w:hanging="142"/>
              <w:jc w:val="both"/>
            </w:pPr>
            <w:r>
              <w:t>- с</w:t>
            </w:r>
            <w:r w:rsidRPr="00FC52ED">
              <w:t>пособы  разрешения социальных конфликтов;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720"/>
              </w:tabs>
              <w:ind w:left="126" w:hanging="142"/>
            </w:pPr>
            <w:r>
              <w:t>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</w:t>
            </w:r>
            <w:r w:rsidRPr="00FC52ED">
              <w:t>о</w:t>
            </w:r>
            <w:r w:rsidRPr="00FC52ED">
              <w:t>циального поведения;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ф</w:t>
            </w:r>
            <w:r w:rsidRPr="00FC52ED">
              <w:t>ункции политологии;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т</w:t>
            </w:r>
            <w:r w:rsidRPr="00FC52ED">
              <w:t>ипы политического участия.</w:t>
            </w:r>
          </w:p>
          <w:p w:rsidR="0049564A" w:rsidRPr="00FC52ED" w:rsidRDefault="0049564A" w:rsidP="0049564A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3</w:t>
            </w:r>
            <w:r>
              <w:t>2</w:t>
            </w:r>
          </w:p>
        </w:tc>
      </w:tr>
      <w:tr w:rsidR="0049564A" w:rsidRPr="00FC52ED" w:rsidTr="009A049F">
        <w:trPr>
          <w:trHeight w:val="368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Pr="00FC52ED" w:rsidRDefault="0049564A" w:rsidP="009A049F">
            <w:pPr>
              <w:ind w:left="567"/>
              <w:jc w:val="both"/>
            </w:pPr>
            <w:r>
              <w:t>393</w:t>
            </w:r>
          </w:p>
        </w:tc>
      </w:tr>
      <w:tr w:rsidR="0049564A" w:rsidRPr="00FC52ED" w:rsidTr="009A049F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252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A049F">
            <w:pPr>
              <w:ind w:left="567"/>
              <w:jc w:val="both"/>
            </w:pPr>
            <w:r>
              <w:t>168</w:t>
            </w:r>
          </w:p>
        </w:tc>
      </w:tr>
      <w:tr w:rsidR="0049564A" w:rsidRPr="00FC52ED" w:rsidTr="009A049F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D97DB5" w:rsidRDefault="0049564A" w:rsidP="009A049F">
            <w:pPr>
              <w:ind w:left="567"/>
              <w:jc w:val="both"/>
              <w:rPr>
                <w:bCs/>
              </w:rPr>
            </w:pPr>
            <w:r w:rsidRPr="00D97DB5">
              <w:rPr>
                <w:bCs/>
              </w:rPr>
              <w:t>ОП.01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Пед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49564A" w:rsidRPr="00A27420" w:rsidRDefault="0049564A" w:rsidP="009A049F">
            <w:pPr>
              <w:rPr>
                <w:b/>
                <w:bCs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49564A" w:rsidRPr="00A27420" w:rsidRDefault="0049564A" w:rsidP="009A049F">
            <w:r w:rsidRPr="00A27420">
              <w:t>- системно анализировать и выбирать образовательные концепции;</w:t>
            </w:r>
          </w:p>
          <w:p w:rsidR="0049564A" w:rsidRPr="00A27420" w:rsidRDefault="0049564A" w:rsidP="009A049F">
            <w:r w:rsidRPr="00A27420">
              <w:t>- использовать методы педагогической диагностики для решения различных профессионал</w:t>
            </w:r>
            <w:r w:rsidRPr="00A27420">
              <w:t>ь</w:t>
            </w:r>
            <w:r w:rsidRPr="00A27420">
              <w:t>ных задач;</w:t>
            </w:r>
          </w:p>
          <w:p w:rsidR="0049564A" w:rsidRPr="00A27420" w:rsidRDefault="0049564A" w:rsidP="009A049F">
            <w:r w:rsidRPr="00A27420">
              <w:t>- учитывать различные контексты (социальные, культурные, национальные), в которых пр</w:t>
            </w:r>
            <w:r w:rsidRPr="00A27420">
              <w:t>о</w:t>
            </w:r>
            <w:r w:rsidRPr="00A27420">
              <w:t>текают процессы обучения, воспитания и социализации;</w:t>
            </w:r>
          </w:p>
          <w:p w:rsidR="0049564A" w:rsidRPr="00A27420" w:rsidRDefault="0049564A" w:rsidP="009A049F">
            <w:r w:rsidRPr="00A27420">
              <w:t>- использовать формы и методы обучения в учебном процессе.</w:t>
            </w:r>
          </w:p>
          <w:p w:rsidR="0049564A" w:rsidRPr="00A27420" w:rsidRDefault="0049564A" w:rsidP="009A049F">
            <w:pPr>
              <w:rPr>
                <w:b/>
                <w:bCs/>
                <w:i/>
              </w:rPr>
            </w:pPr>
            <w:r w:rsidRPr="00A27420">
              <w:rPr>
                <w:b/>
                <w:bCs/>
                <w:i/>
              </w:rPr>
              <w:t xml:space="preserve">знать: </w:t>
            </w:r>
          </w:p>
          <w:p w:rsidR="0049564A" w:rsidRPr="00A27420" w:rsidRDefault="0049564A" w:rsidP="009A049F">
            <w:pPr>
              <w:rPr>
                <w:b/>
                <w:bCs/>
              </w:rPr>
            </w:pPr>
            <w:r w:rsidRPr="00A27420">
              <w:t>- ценностные основы профессиональной деятельности в сфере образования;</w:t>
            </w:r>
          </w:p>
          <w:p w:rsidR="0049564A" w:rsidRPr="00A27420" w:rsidRDefault="0049564A" w:rsidP="009A049F">
            <w:r w:rsidRPr="00A27420">
              <w:t>- правовые нормы реализации педагогической деятельности и образования;</w:t>
            </w:r>
          </w:p>
          <w:p w:rsidR="0049564A" w:rsidRPr="00A27420" w:rsidRDefault="0049564A" w:rsidP="009A049F">
            <w:r w:rsidRPr="00A27420">
              <w:t>- сущность и структуру образовательных процессов;</w:t>
            </w:r>
          </w:p>
          <w:p w:rsidR="0049564A" w:rsidRPr="00A27420" w:rsidRDefault="0049564A" w:rsidP="009A049F">
            <w:r w:rsidRPr="00A27420">
              <w:lastRenderedPageBreak/>
              <w:t>- условия реализации педагогического процесса;</w:t>
            </w:r>
          </w:p>
          <w:p w:rsidR="0049564A" w:rsidRPr="00A27420" w:rsidRDefault="0049564A" w:rsidP="009A049F">
            <w:r w:rsidRPr="00A27420">
              <w:t xml:space="preserve">- </w:t>
            </w:r>
            <w:proofErr w:type="spellStart"/>
            <w:r w:rsidRPr="00A27420">
              <w:t>личностноориентированный</w:t>
            </w:r>
            <w:proofErr w:type="spellEnd"/>
            <w:r w:rsidRPr="00A27420">
              <w:t xml:space="preserve"> подход в целостном педагогическом процессе;</w:t>
            </w:r>
          </w:p>
          <w:p w:rsidR="0049564A" w:rsidRPr="004C3202" w:rsidRDefault="0049564A" w:rsidP="009A049F">
            <w:r w:rsidRPr="00A27420">
              <w:t>- формы организации учебного процесса.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79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A049F">
            <w:pPr>
              <w:ind w:left="567"/>
              <w:jc w:val="both"/>
            </w:pPr>
            <w:r>
              <w:t>53</w:t>
            </w:r>
          </w:p>
        </w:tc>
      </w:tr>
      <w:tr w:rsidR="0049564A" w:rsidRPr="00FC52ED" w:rsidTr="009A049F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lastRenderedPageBreak/>
              <w:t>ОП.06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</w:t>
            </w:r>
            <w:r w:rsidRPr="00FC52ED">
              <w:rPr>
                <w:i/>
                <w:u w:val="single"/>
              </w:rPr>
              <w:t>е</w:t>
            </w:r>
            <w:r w:rsidRPr="00FC52ED">
              <w:rPr>
                <w:i/>
                <w:u w:val="single"/>
              </w:rPr>
              <w:t>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49564A" w:rsidRPr="00FC52ED" w:rsidRDefault="0049564A" w:rsidP="009A049F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</w:t>
            </w:r>
            <w:r w:rsidRPr="00FC52ED">
              <w:t>с</w:t>
            </w:r>
            <w:r w:rsidRPr="00FC52ED">
              <w:t>нить факторы, улучшающие и ухудшающие здоровье;</w:t>
            </w:r>
          </w:p>
          <w:p w:rsidR="0049564A" w:rsidRPr="00FC52ED" w:rsidRDefault="0049564A" w:rsidP="009A049F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</w:t>
            </w:r>
            <w:r w:rsidRPr="00FC52ED">
              <w:t>е</w:t>
            </w:r>
            <w:r w:rsidRPr="00FC52ED">
              <w:t>му необходимо соблюдать гигиену почек; обосновывать гигиенические правила защиты о</w:t>
            </w:r>
            <w:r w:rsidRPr="00FC52ED">
              <w:t>р</w:t>
            </w:r>
            <w:r w:rsidRPr="00FC52ED">
              <w:t>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49564A" w:rsidRPr="00FC52ED" w:rsidRDefault="0049564A" w:rsidP="009A049F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</w:t>
            </w:r>
            <w:r w:rsidRPr="00FC52ED">
              <w:rPr>
                <w:bCs/>
              </w:rPr>
              <w:t>п</w:t>
            </w:r>
            <w:r w:rsidRPr="00FC52ED">
              <w:rPr>
                <w:bCs/>
              </w:rPr>
              <w:t>парата, мероприятия по охране воздушной среды, объяснять вредное действие курения на органы дыхания.</w:t>
            </w:r>
          </w:p>
          <w:p w:rsidR="0049564A" w:rsidRPr="00FC52ED" w:rsidRDefault="0049564A" w:rsidP="009A049F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49564A" w:rsidRPr="00FC52ED" w:rsidRDefault="0049564A" w:rsidP="009A049F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понятие «здоровый образ жизни»;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здоровье и факторы его определяющие;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49564A" w:rsidRPr="00FC52ED" w:rsidRDefault="0049564A" w:rsidP="009A049F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адаптацию и стресс;</w:t>
            </w:r>
          </w:p>
          <w:p w:rsidR="0049564A" w:rsidRPr="00FC52ED" w:rsidRDefault="0049564A" w:rsidP="009A049F">
            <w:pPr>
              <w:jc w:val="both"/>
            </w:pPr>
            <w:r w:rsidRPr="00FC52ED">
              <w:t>- детские болезни и их классификацию;</w:t>
            </w:r>
          </w:p>
          <w:p w:rsidR="0049564A" w:rsidRDefault="0049564A" w:rsidP="009A049F">
            <w:pPr>
              <w:jc w:val="both"/>
            </w:pPr>
            <w:r w:rsidRPr="00FC52ED">
              <w:t>- инфекционные заболевания, их профилактику.</w:t>
            </w:r>
          </w:p>
          <w:p w:rsidR="0049564A" w:rsidRPr="00FC52ED" w:rsidRDefault="0049564A" w:rsidP="009A049F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9</w:t>
            </w:r>
          </w:p>
        </w:tc>
      </w:tr>
      <w:tr w:rsidR="0049564A" w:rsidRPr="00FC52ED" w:rsidTr="009A049F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ОП.07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A049F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</w:t>
            </w:r>
          </w:p>
          <w:p w:rsidR="0049564A" w:rsidRPr="00DE14D2" w:rsidRDefault="0049564A" w:rsidP="009A049F">
            <w:pPr>
              <w:jc w:val="both"/>
            </w:pPr>
            <w:r>
              <w:rPr>
                <w:b/>
              </w:rPr>
              <w:t>уметь: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Cs/>
              </w:rPr>
              <w:lastRenderedPageBreak/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49564A" w:rsidRPr="00DE14D2" w:rsidRDefault="0049564A" w:rsidP="009A049F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49564A" w:rsidRPr="00DE14D2" w:rsidRDefault="0049564A" w:rsidP="009A049F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49564A" w:rsidRPr="00524F7D" w:rsidRDefault="0049564A" w:rsidP="009A049F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5</w:t>
            </w:r>
            <w:r>
              <w:rPr>
                <w:bCs/>
              </w:rPr>
              <w:t>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A049F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49564A" w:rsidRPr="00FC52ED" w:rsidTr="009A049F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>
              <w:lastRenderedPageBreak/>
              <w:t>ОП.08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Ко</w:t>
            </w:r>
            <w:r>
              <w:rPr>
                <w:i/>
                <w:u w:val="single"/>
              </w:rPr>
              <w:t>р</w:t>
            </w:r>
            <w:r>
              <w:rPr>
                <w:i/>
                <w:u w:val="single"/>
              </w:rPr>
              <w:t>рекционная педагогика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 w:rsidRPr="00FC52ED">
              <w:rPr>
                <w:b/>
                <w:bCs/>
              </w:rPr>
              <w:t>уметь: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C7F6F">
              <w:rPr>
                <w:bCs/>
              </w:rPr>
              <w:t xml:space="preserve">ориентироваться в современных проблемах специального (коррекционного) образования, тенденциях </w:t>
            </w:r>
            <w:r>
              <w:rPr>
                <w:bCs/>
              </w:rPr>
              <w:t>его развития и направлениях реформирования;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>
              <w:rPr>
                <w:bCs/>
              </w:rPr>
              <w:t>- использовать терминологию коррекционной педагогики и коррекционной психологии;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факторы и условия развития детей с ограниченными возможностями здор</w:t>
            </w:r>
            <w:r>
              <w:rPr>
                <w:bCs/>
              </w:rPr>
              <w:t>о</w:t>
            </w:r>
            <w:r>
              <w:rPr>
                <w:bCs/>
              </w:rPr>
              <w:t>вья;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>
              <w:rPr>
                <w:bCs/>
              </w:rPr>
              <w:t>- определять педагогические возможности различных методов, приемов, методик, форм о</w:t>
            </w:r>
            <w:r>
              <w:rPr>
                <w:bCs/>
              </w:rPr>
              <w:t>р</w:t>
            </w:r>
            <w:r>
              <w:rPr>
                <w:bCs/>
              </w:rPr>
              <w:t>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49564A" w:rsidRDefault="0049564A" w:rsidP="009A049F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опыт работы педагогов с детьми, имеющими отклонения в развитии и пов</w:t>
            </w:r>
            <w:r>
              <w:rPr>
                <w:bCs/>
              </w:rPr>
              <w:t>е</w:t>
            </w:r>
            <w:r>
              <w:rPr>
                <w:bCs/>
              </w:rPr>
              <w:t>дении;</w:t>
            </w:r>
          </w:p>
          <w:p w:rsidR="0049564A" w:rsidRPr="00DC7F6F" w:rsidRDefault="0049564A" w:rsidP="009A049F">
            <w:pPr>
              <w:jc w:val="both"/>
            </w:pPr>
            <w:r>
              <w:rPr>
                <w:bCs/>
              </w:rPr>
              <w:t>- находить и анализировать информацию, необходимую для решения профессиональных п</w:t>
            </w:r>
            <w:r>
              <w:rPr>
                <w:bCs/>
              </w:rPr>
              <w:t>е</w:t>
            </w:r>
            <w:r>
              <w:rPr>
                <w:bCs/>
              </w:rPr>
              <w:t>дагогических проблем, повышения эффективности педагогической деятельности, професс</w:t>
            </w:r>
            <w:r>
              <w:rPr>
                <w:bCs/>
              </w:rPr>
              <w:t>и</w:t>
            </w:r>
            <w:r>
              <w:rPr>
                <w:bCs/>
              </w:rPr>
              <w:t>онального самообразования и саморазвития учителя детей начальной школы с отклонениями в развитии;</w:t>
            </w:r>
          </w:p>
          <w:p w:rsidR="0049564A" w:rsidRDefault="0049564A" w:rsidP="009A049F">
            <w:pPr>
              <w:jc w:val="both"/>
            </w:pPr>
            <w:r w:rsidRPr="00FC52ED">
              <w:rPr>
                <w:b/>
                <w:bCs/>
              </w:rPr>
              <w:t>знать:</w:t>
            </w:r>
          </w:p>
          <w:p w:rsidR="0049564A" w:rsidRDefault="0049564A" w:rsidP="009A049F">
            <w:pPr>
              <w:jc w:val="both"/>
            </w:pPr>
            <w:r>
              <w:t>- основные этапы истории коррекционной педагогики;</w:t>
            </w:r>
          </w:p>
          <w:p w:rsidR="0049564A" w:rsidRDefault="0049564A" w:rsidP="009A049F">
            <w:pPr>
              <w:jc w:val="both"/>
            </w:pPr>
            <w:r>
              <w:t>- понятийный аппарат коррекционной педагогики;</w:t>
            </w:r>
          </w:p>
          <w:p w:rsidR="0049564A" w:rsidRDefault="0049564A" w:rsidP="009A049F">
            <w:pPr>
              <w:jc w:val="both"/>
            </w:pPr>
            <w:r>
              <w:t>- этиологию нарушений психофизического развития;</w:t>
            </w:r>
          </w:p>
          <w:p w:rsidR="0049564A" w:rsidRDefault="0049564A" w:rsidP="009A049F">
            <w:pPr>
              <w:jc w:val="both"/>
            </w:pPr>
            <w:r>
              <w:t>- классификации нарушений в развитии и поведении детей;</w:t>
            </w:r>
          </w:p>
          <w:p w:rsidR="0049564A" w:rsidRDefault="0049564A" w:rsidP="009A049F">
            <w:pPr>
              <w:jc w:val="both"/>
            </w:pPr>
            <w:r>
              <w:t>- общие и специфические закономерности социального, психического и физического разв</w:t>
            </w:r>
            <w:r>
              <w:t>и</w:t>
            </w:r>
            <w:r>
              <w:t>тия - при психических, сенсорных, интеллектуальных, речевых и физических нарушениях;</w:t>
            </w:r>
          </w:p>
          <w:p w:rsidR="0049564A" w:rsidRDefault="0049564A" w:rsidP="009A049F">
            <w:pPr>
              <w:jc w:val="both"/>
            </w:pPr>
            <w:r>
              <w:t>- возрастные особенности детей с ограниченными возможностями здоровья;</w:t>
            </w:r>
          </w:p>
          <w:p w:rsidR="0049564A" w:rsidRDefault="0049564A" w:rsidP="009A049F">
            <w:pPr>
              <w:jc w:val="both"/>
            </w:pPr>
            <w:r>
              <w:t>- цели, задачи и структуру современной системы образования лиц с ограниченными возмо</w:t>
            </w:r>
            <w:r>
              <w:t>ж</w:t>
            </w:r>
            <w:r>
              <w:t>ностями здоровья в Российской Федерации и зарубежных странах, перспективы ее развития;</w:t>
            </w:r>
          </w:p>
          <w:p w:rsidR="0049564A" w:rsidRDefault="0049564A" w:rsidP="009A049F">
            <w:pPr>
              <w:jc w:val="both"/>
            </w:pPr>
            <w:r>
              <w:t>- психолого-педагогические основы специального (коррекционного) образования лиц с и</w:t>
            </w:r>
            <w:r>
              <w:t>н</w:t>
            </w:r>
            <w:r>
              <w:t>теллектуальной недостаточностью, нарушениями зрения, слуха, опорно-двигательной сист</w:t>
            </w:r>
            <w:r>
              <w:t>е</w:t>
            </w:r>
            <w:r>
              <w:t xml:space="preserve">мы, тяжелыми нарушениями речи, недостатками эмоционально-личностных отношений и </w:t>
            </w:r>
            <w:r>
              <w:lastRenderedPageBreak/>
              <w:t>поведения, тяжелыми и множественными нарушениями;</w:t>
            </w:r>
          </w:p>
          <w:p w:rsidR="0049564A" w:rsidRDefault="0049564A" w:rsidP="009A049F">
            <w:pPr>
              <w:jc w:val="both"/>
            </w:pPr>
            <w:r>
              <w:t>- 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49564A" w:rsidRDefault="0049564A" w:rsidP="009A049F">
            <w:pPr>
              <w:jc w:val="both"/>
            </w:pPr>
            <w:r>
              <w:t>- психолого-педагогические особенности специального (коррекционного) образования детей  дошкольного и младшего школьного возраста  с интеллектуальной недостаточностью, нар</w:t>
            </w:r>
            <w:r>
              <w:t>у</w:t>
            </w:r>
            <w:r>
              <w:t>шениями зрения, слуха, опорно-двигательной системы, тяжелыми нарушениями речи, нед</w:t>
            </w:r>
            <w:r>
              <w:t>о</w:t>
            </w:r>
            <w:r>
              <w:t>статками эмоционально-личностных отношений и поведения, тяжелыми и множественными нарушениями: принципы, цели и задачи, содержание, методы обучения и воспитания, формы организации деятельности воспитанников;</w:t>
            </w:r>
          </w:p>
          <w:p w:rsidR="0049564A" w:rsidRDefault="0049564A" w:rsidP="009A049F">
            <w:pPr>
              <w:jc w:val="both"/>
            </w:pPr>
            <w:r>
              <w:t xml:space="preserve">- педагогические условия профилактики и коррекции </w:t>
            </w:r>
            <w:proofErr w:type="spellStart"/>
            <w:r>
              <w:t>девиантного</w:t>
            </w:r>
            <w:proofErr w:type="spellEnd"/>
            <w:r>
              <w:t xml:space="preserve"> поведения детей.</w:t>
            </w:r>
          </w:p>
          <w:p w:rsidR="0049564A" w:rsidRPr="00FC52ED" w:rsidRDefault="0049564A" w:rsidP="009A049F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4A" w:rsidRPr="00FC52ED" w:rsidRDefault="0049564A" w:rsidP="009A049F">
            <w:pPr>
              <w:ind w:left="567"/>
              <w:jc w:val="both"/>
            </w:pPr>
            <w:r>
              <w:t>39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175"/>
              <w:jc w:val="both"/>
            </w:pPr>
            <w:r w:rsidRPr="00FC52ED">
              <w:lastRenderedPageBreak/>
              <w:t>ПМ.00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Pr="00FC52ED" w:rsidRDefault="0049564A" w:rsidP="009A049F">
            <w:pPr>
              <w:ind w:left="567"/>
              <w:jc w:val="both"/>
            </w:pPr>
            <w:r>
              <w:t>225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175" w:hanging="141"/>
              <w:jc w:val="both"/>
            </w:pPr>
            <w:r>
              <w:t>МДК.01.02.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Русский язык с методикой преподав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49564A" w:rsidRDefault="0049564A" w:rsidP="009A049F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49564A" w:rsidRDefault="0049564A" w:rsidP="009A049F">
            <w:pPr>
              <w:ind w:left="126" w:hanging="126"/>
              <w:jc w:val="both"/>
            </w:pPr>
            <w:r>
              <w:t>- планирования уроков по русскому языку в малокомплектной начальной школе;</w:t>
            </w:r>
          </w:p>
          <w:p w:rsidR="0049564A" w:rsidRPr="00EC0641" w:rsidRDefault="0049564A" w:rsidP="009A049F">
            <w:pPr>
              <w:ind w:left="126" w:hanging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49564A" w:rsidRPr="00A93244" w:rsidRDefault="0049564A" w:rsidP="009A049F">
            <w:pPr>
              <w:jc w:val="both"/>
            </w:pPr>
            <w:r w:rsidRPr="00FC52ED">
              <w:rPr>
                <w:b/>
              </w:rPr>
              <w:t xml:space="preserve">уметь: 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- </w:t>
            </w:r>
            <w:r w:rsidRPr="00A93244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 - </w:t>
            </w:r>
            <w:r w:rsidRPr="00A93244">
              <w:t>формулировать задачи обучения русскому языку в начальных классах;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 - </w:t>
            </w:r>
            <w:r w:rsidRPr="00A93244">
              <w:t>ориентироваться в методических изданиях, находить нужный материал;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- </w:t>
            </w:r>
            <w:r w:rsidRPr="00A93244">
              <w:t>разграничивать аналитическую и синтетическую работу на уроках обучения грамоте;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игровые приемы при работе над словом; 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приемы и способы повышения речевой культуры учащихся; 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работу по предупреждению и исправлению речевых ошибок учащихся начальных классов;</w:t>
            </w:r>
          </w:p>
          <w:p w:rsidR="0049564A" w:rsidRPr="00A93244" w:rsidRDefault="0049564A" w:rsidP="009A049F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и проводить внеклассные занятия по предмету</w:t>
            </w:r>
            <w:r>
              <w:t>.</w:t>
            </w:r>
          </w:p>
          <w:p w:rsidR="0049564A" w:rsidRPr="00A93244" w:rsidRDefault="0049564A" w:rsidP="009A049F">
            <w:pPr>
              <w:jc w:val="both"/>
              <w:rPr>
                <w:b/>
              </w:rPr>
            </w:pPr>
            <w:r w:rsidRPr="00A93244">
              <w:rPr>
                <w:b/>
              </w:rPr>
              <w:t>знать:</w:t>
            </w:r>
          </w:p>
          <w:p w:rsidR="0049564A" w:rsidRDefault="0049564A" w:rsidP="009A049F">
            <w:pPr>
              <w:jc w:val="both"/>
            </w:pPr>
            <w:r>
              <w:rPr>
                <w:b/>
              </w:rPr>
              <w:t xml:space="preserve">- </w:t>
            </w:r>
            <w:r w:rsidRPr="00A93244">
              <w:t>основные разделы курса «Русский язык» в начальной школе, методологическую основу м</w:t>
            </w:r>
            <w:r w:rsidRPr="00A93244">
              <w:t>е</w:t>
            </w:r>
            <w:r w:rsidRPr="00A93244">
              <w:t>т</w:t>
            </w:r>
            <w:r>
              <w:t xml:space="preserve">одики обучения русскому языку; </w:t>
            </w:r>
          </w:p>
          <w:p w:rsidR="0049564A" w:rsidRPr="00A93244" w:rsidRDefault="0049564A" w:rsidP="009A049F">
            <w:pPr>
              <w:jc w:val="both"/>
            </w:pPr>
            <w:r>
              <w:t xml:space="preserve">- </w:t>
            </w:r>
            <w:r w:rsidRPr="00A93244">
              <w:t>стратегию и тактику современного обучения;</w:t>
            </w:r>
          </w:p>
          <w:p w:rsidR="0049564A" w:rsidRPr="00A93244" w:rsidRDefault="0049564A" w:rsidP="009A049F">
            <w:pPr>
              <w:jc w:val="both"/>
            </w:pPr>
            <w:r>
              <w:t xml:space="preserve">- </w:t>
            </w:r>
            <w:r w:rsidRPr="00A93244">
              <w:t>принципы постановки учебной задачи;</w:t>
            </w:r>
          </w:p>
          <w:p w:rsidR="0049564A" w:rsidRPr="00A93244" w:rsidRDefault="0049564A" w:rsidP="009A049F">
            <w:pPr>
              <w:jc w:val="both"/>
            </w:pPr>
            <w:r>
              <w:t xml:space="preserve">- </w:t>
            </w:r>
            <w:r w:rsidRPr="00A93244">
              <w:t>основные требования к подготовке учащихся по годам обучения и нормы оценок;</w:t>
            </w:r>
          </w:p>
          <w:p w:rsidR="0049564A" w:rsidRPr="00A93244" w:rsidRDefault="0049564A" w:rsidP="009A049F">
            <w:pPr>
              <w:jc w:val="both"/>
            </w:pPr>
            <w:r>
              <w:t xml:space="preserve">- </w:t>
            </w:r>
            <w:r w:rsidRPr="00A93244">
              <w:t>основные средства обучения</w:t>
            </w:r>
            <w:proofErr w:type="gramStart"/>
            <w:r w:rsidRPr="00A93244">
              <w:t xml:space="preserve"> :</w:t>
            </w:r>
            <w:proofErr w:type="gramEnd"/>
            <w:r w:rsidRPr="00A93244">
              <w:t xml:space="preserve"> учебники, учебные пособия и др.;</w:t>
            </w:r>
          </w:p>
          <w:p w:rsidR="0049564A" w:rsidRDefault="0049564A" w:rsidP="009A049F">
            <w:pPr>
              <w:jc w:val="both"/>
            </w:pPr>
            <w:r>
              <w:t xml:space="preserve">- </w:t>
            </w:r>
            <w:r w:rsidRPr="00A93244">
              <w:t>основные формы организации учебного процесса.</w:t>
            </w:r>
          </w:p>
          <w:p w:rsidR="0049564A" w:rsidRPr="00FC52ED" w:rsidRDefault="0049564A" w:rsidP="009A049F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Default="0049564A" w:rsidP="009A049F">
            <w:pPr>
              <w:ind w:left="567"/>
              <w:jc w:val="both"/>
            </w:pPr>
            <w:r>
              <w:t>60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>
              <w:lastRenderedPageBreak/>
              <w:t>МДК.01.04.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Теоретические основы начального курса математики с методикой преподавания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49564A" w:rsidRDefault="0049564A" w:rsidP="009A049F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49564A" w:rsidRDefault="0049564A" w:rsidP="009A049F">
            <w:pPr>
              <w:ind w:left="126"/>
              <w:jc w:val="both"/>
            </w:pPr>
            <w:r>
              <w:t>- планирования уроков по математике в малокомплектной начальной школе;</w:t>
            </w:r>
          </w:p>
          <w:p w:rsidR="0049564A" w:rsidRPr="00EC0641" w:rsidRDefault="0049564A" w:rsidP="009A049F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49564A" w:rsidRDefault="0049564A" w:rsidP="009A049F">
            <w:pPr>
              <w:jc w:val="both"/>
              <w:rPr>
                <w:b/>
              </w:rPr>
            </w:pPr>
            <w:r w:rsidRPr="00FC52ED">
              <w:rPr>
                <w:b/>
              </w:rPr>
              <w:t xml:space="preserve">уметь: 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49564A" w:rsidRDefault="0049564A" w:rsidP="009A049F">
            <w:pPr>
              <w:jc w:val="both"/>
            </w:pPr>
            <w:r>
              <w:t xml:space="preserve">- </w:t>
            </w:r>
            <w:r w:rsidRPr="008F18D0">
              <w:t>осознанно излагать вопросы, связанные с введением натуральных чисел и нуля, арифмет</w:t>
            </w:r>
            <w:r w:rsidRPr="008F18D0">
              <w:t>и</w:t>
            </w:r>
            <w:r w:rsidRPr="008F18D0">
              <w:t xml:space="preserve">ческих действий и </w:t>
            </w:r>
            <w:r>
              <w:t>их свойств и изучением величин;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безошибочно вычислять значения выражений и владеть методикой обучения этим вопр</w:t>
            </w:r>
            <w:r w:rsidRPr="008F18D0">
              <w:t>о</w:t>
            </w:r>
            <w:r w:rsidRPr="008F18D0">
              <w:t>сам;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пользоваться чертежными (линейка, циркуль, угольник) и измерительными (масштабная линейка, весы, часы, секундомер) инструментами и владеть методикой формирования граф</w:t>
            </w:r>
            <w:r w:rsidRPr="008F18D0">
              <w:t>и</w:t>
            </w:r>
            <w:r w:rsidRPr="008F18D0">
              <w:t>ческих и измерительных навыков у младших школьников;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обучать решению простых и составных текстовых задач;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правильно выполнять и располагать математические записи при решении задач и примеров, изображать геометрические фигуры;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организовывать и проводить внеклассные занятия по математике.</w:t>
            </w:r>
          </w:p>
          <w:p w:rsidR="0049564A" w:rsidRPr="008F18D0" w:rsidRDefault="0049564A" w:rsidP="009A049F">
            <w:pPr>
              <w:jc w:val="both"/>
            </w:pPr>
            <w:r w:rsidRPr="00FC52ED">
              <w:rPr>
                <w:b/>
              </w:rPr>
              <w:t>знать: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цели и задачи, содержание и особенности построения начального курса математики;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основные требования к математической подготовке учащихся по годам обучения и нормы оценок;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основные средства обучения математике: учебники, учебные пособия и др.;</w:t>
            </w:r>
          </w:p>
          <w:p w:rsidR="0049564A" w:rsidRPr="008F18D0" w:rsidRDefault="0049564A" w:rsidP="009A049F">
            <w:pPr>
              <w:jc w:val="both"/>
            </w:pPr>
            <w:r>
              <w:t xml:space="preserve">- </w:t>
            </w:r>
            <w:r w:rsidRPr="008F18D0">
              <w:t>методы обучения математике;</w:t>
            </w:r>
          </w:p>
          <w:p w:rsidR="0049564A" w:rsidRDefault="0049564A" w:rsidP="009A049F">
            <w:pPr>
              <w:jc w:val="both"/>
            </w:pPr>
            <w:r>
              <w:t xml:space="preserve">- </w:t>
            </w:r>
            <w:r w:rsidRPr="008F18D0">
              <w:t>основные формы организации учебного процесса</w:t>
            </w:r>
            <w:r>
              <w:t>;</w:t>
            </w:r>
          </w:p>
          <w:p w:rsidR="0049564A" w:rsidRPr="00FC52ED" w:rsidRDefault="0049564A" w:rsidP="009A049F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Default="0049564A" w:rsidP="009A049F">
            <w:pPr>
              <w:ind w:left="567"/>
              <w:jc w:val="both"/>
            </w:pPr>
            <w:r>
              <w:t>60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>
              <w:t>МДК.01.05.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Естествознание с методикой преп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должен:</w:t>
            </w:r>
          </w:p>
          <w:p w:rsidR="0049564A" w:rsidRDefault="0049564A" w:rsidP="009A049F">
            <w:pPr>
              <w:ind w:left="567" w:hanging="441"/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49564A" w:rsidRDefault="0049564A" w:rsidP="009A049F">
            <w:pPr>
              <w:ind w:left="126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49564A" w:rsidRPr="00EC0641" w:rsidRDefault="0049564A" w:rsidP="009A049F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49564A" w:rsidRPr="00C9717D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9717D">
              <w:rPr>
                <w:b/>
              </w:rPr>
              <w:t>уметь:</w:t>
            </w:r>
          </w:p>
          <w:p w:rsidR="0049564A" w:rsidRPr="00524F7D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оценивать природные ресурсы РТ и их использование</w:t>
            </w:r>
            <w:r>
              <w:rPr>
                <w:bCs/>
              </w:rPr>
              <w:t>;</w:t>
            </w:r>
          </w:p>
          <w:p w:rsidR="0049564A" w:rsidRPr="00524F7D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определять особенности климата своего региона (РТ)</w:t>
            </w:r>
            <w:r>
              <w:rPr>
                <w:bCs/>
              </w:rPr>
              <w:t>;</w:t>
            </w:r>
          </w:p>
          <w:p w:rsidR="0049564A" w:rsidRPr="00524F7D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наблюдать за природными компонентами, географическими объектами, процессами и явл</w:t>
            </w:r>
            <w:r w:rsidRPr="00524F7D">
              <w:rPr>
                <w:bCs/>
              </w:rPr>
              <w:t>е</w:t>
            </w:r>
            <w:r w:rsidRPr="00524F7D">
              <w:rPr>
                <w:bCs/>
              </w:rPr>
              <w:t>ниями своей местности и их описания</w:t>
            </w:r>
            <w:r>
              <w:rPr>
                <w:bCs/>
              </w:rPr>
              <w:t>;</w:t>
            </w:r>
          </w:p>
          <w:p w:rsidR="0049564A" w:rsidRPr="00524F7D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24F7D">
              <w:rPr>
                <w:b/>
              </w:rPr>
              <w:lastRenderedPageBreak/>
              <w:t>знать:</w:t>
            </w:r>
          </w:p>
          <w:p w:rsidR="0049564A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-географическое положение, границы РТ, рельеф, полезные ископаемые РТ;</w:t>
            </w:r>
          </w:p>
          <w:p w:rsidR="0049564A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сроки наступления времен года в РТ;</w:t>
            </w:r>
          </w:p>
          <w:p w:rsidR="0049564A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внутренние воды, основные типы почв Татарстана;</w:t>
            </w:r>
          </w:p>
          <w:p w:rsidR="0049564A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растительный и животный мир своего региона и своей местности;</w:t>
            </w:r>
          </w:p>
          <w:p w:rsidR="0049564A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достопримечательности РТ, своего региона.</w:t>
            </w:r>
          </w:p>
          <w:p w:rsidR="0049564A" w:rsidRPr="00FC52ED" w:rsidRDefault="0049564A" w:rsidP="009A0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Default="0049564A" w:rsidP="009A049F">
            <w:pPr>
              <w:ind w:left="567"/>
              <w:jc w:val="both"/>
            </w:pPr>
            <w:r>
              <w:t>31</w:t>
            </w:r>
          </w:p>
        </w:tc>
      </w:tr>
      <w:tr w:rsidR="0049564A" w:rsidRPr="00FC52ED" w:rsidTr="009A049F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4A" w:rsidRPr="00FC52ED" w:rsidRDefault="0049564A" w:rsidP="009A049F">
            <w:pPr>
              <w:ind w:left="567"/>
              <w:jc w:val="both"/>
            </w:pPr>
            <w:r>
              <w:rPr>
                <w:bCs/>
              </w:rPr>
              <w:lastRenderedPageBreak/>
              <w:t>МДК.02.02</w:t>
            </w:r>
          </w:p>
          <w:p w:rsidR="0049564A" w:rsidRPr="00FC52ED" w:rsidRDefault="0049564A" w:rsidP="009A049F">
            <w:pPr>
              <w:ind w:left="567"/>
              <w:jc w:val="both"/>
            </w:pP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2E15FC" w:rsidRDefault="0049564A" w:rsidP="009A049F">
            <w:pPr>
              <w:jc w:val="both"/>
            </w:pPr>
            <w:r w:rsidRPr="002E15FC">
              <w:t>В результате изучения вариативной части МДК.02.02.</w:t>
            </w:r>
            <w:r w:rsidRPr="002E15FC">
              <w:rPr>
                <w:u w:val="single"/>
              </w:rPr>
              <w:t>«</w:t>
            </w:r>
            <w:r w:rsidRPr="002E15FC">
              <w:rPr>
                <w:i/>
                <w:u w:val="single"/>
              </w:rPr>
              <w:t>Организация внеурочной деятельн</w:t>
            </w:r>
            <w:r w:rsidRPr="002E15FC">
              <w:rPr>
                <w:i/>
                <w:u w:val="single"/>
              </w:rPr>
              <w:t>о</w:t>
            </w:r>
            <w:r w:rsidRPr="002E15FC">
              <w:rPr>
                <w:i/>
                <w:u w:val="single"/>
              </w:rPr>
              <w:t>сти в области хореографии</w:t>
            </w:r>
            <w:proofErr w:type="gramStart"/>
            <w:r w:rsidRPr="002E15FC">
              <w:rPr>
                <w:u w:val="single"/>
              </w:rPr>
              <w:t>»</w:t>
            </w:r>
            <w:r w:rsidRPr="002E15FC">
              <w:t>о</w:t>
            </w:r>
            <w:proofErr w:type="gramEnd"/>
            <w:r w:rsidRPr="002E15FC">
              <w:t>бучающийся должен:</w:t>
            </w:r>
          </w:p>
          <w:p w:rsidR="0049564A" w:rsidRPr="002E15FC" w:rsidRDefault="0049564A" w:rsidP="009A049F">
            <w:pPr>
              <w:rPr>
                <w:b/>
              </w:rPr>
            </w:pPr>
            <w:r w:rsidRPr="002E15FC">
              <w:rPr>
                <w:b/>
              </w:rPr>
              <w:t>иметь практический опыт: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анализа планов и организации внеурочной работы в области хореографии;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определения целей и задач, планирования, проведения, внеурочной работы в  области 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реографии;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ведения документации, обеспечивающей организацию внеурочной работы в области хоре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графии;</w:t>
            </w:r>
          </w:p>
          <w:p w:rsidR="0049564A" w:rsidRPr="002E15FC" w:rsidRDefault="0049564A" w:rsidP="009A049F">
            <w:pPr>
              <w:rPr>
                <w:b/>
              </w:rPr>
            </w:pPr>
            <w:r w:rsidRPr="002E15FC">
              <w:rPr>
                <w:b/>
              </w:rPr>
              <w:t>уметь: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находить и использовать методическую литературу и др. источники информации, необх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димой для подготовки и проведения внеурочной работы в области хореографии;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определять педагогические цели и задачи организации внеурочной    деятельности в обл</w:t>
            </w:r>
            <w:r w:rsidRPr="00DE14D2">
              <w:rPr>
                <w:rFonts w:eastAsiaTheme="minorHAnsi"/>
                <w:lang w:eastAsia="en-US"/>
              </w:rPr>
              <w:t>а</w:t>
            </w:r>
            <w:r w:rsidRPr="00DE14D2">
              <w:rPr>
                <w:rFonts w:eastAsiaTheme="minorHAnsi"/>
                <w:lang w:eastAsia="en-US"/>
              </w:rPr>
              <w:t xml:space="preserve">сти хореографии с учетом возраста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составлять планы внеурочных занятий с учетом особенностей избранной области деятел</w:t>
            </w:r>
            <w:r w:rsidRPr="00DE14D2">
              <w:rPr>
                <w:rFonts w:eastAsiaTheme="minorHAnsi"/>
                <w:lang w:eastAsia="en-US"/>
              </w:rPr>
              <w:t>ь</w:t>
            </w:r>
            <w:r w:rsidRPr="00DE14D2">
              <w:rPr>
                <w:rFonts w:eastAsiaTheme="minorHAnsi"/>
                <w:lang w:eastAsia="en-US"/>
              </w:rPr>
              <w:t>ности, возраста обучающихся и в соответствии с санитарно-гигиеническими нормами; и</w:t>
            </w:r>
            <w:r w:rsidRPr="00DE14D2">
              <w:rPr>
                <w:rFonts w:eastAsiaTheme="minorHAnsi"/>
                <w:lang w:eastAsia="en-US"/>
              </w:rPr>
              <w:t>с</w:t>
            </w:r>
            <w:r w:rsidRPr="00DE14D2">
              <w:rPr>
                <w:rFonts w:eastAsiaTheme="minorHAnsi"/>
                <w:lang w:eastAsia="en-US"/>
              </w:rPr>
              <w:t>пользовать различные методы и строить формы организации внеурочной работы, строить их с учетом возрастных и индивидуально-психологических особенностей обучающихся;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обучающимися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осуществлять самоанализ и контроль при проведении внеурочных занятий;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выявлять, развивать и поддерживать творческие способности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 составлять и</w:t>
            </w:r>
            <w:r w:rsidRPr="00DE14D2">
              <w:rPr>
                <w:rFonts w:eastAsiaTheme="minorHAnsi"/>
                <w:lang w:eastAsia="en-US"/>
              </w:rPr>
              <w:t>н</w:t>
            </w:r>
            <w:r w:rsidRPr="00DE14D2">
              <w:rPr>
                <w:rFonts w:eastAsiaTheme="minorHAnsi"/>
                <w:lang w:eastAsia="en-US"/>
              </w:rPr>
              <w:t>дивидуальную программу работы с одаренными детьми; применять разнообразные формы работы с семьей (собрания, беседы, совместные культурные мероприятия);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вести диалог с администрацией образовательного учреждения по вопросам организации внеурочной работы в  области хореографии;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анализировать организацию внеурочной работы в области хореографии;</w:t>
            </w:r>
          </w:p>
          <w:p w:rsidR="0049564A" w:rsidRPr="002E15FC" w:rsidRDefault="0049564A" w:rsidP="009A049F">
            <w:pPr>
              <w:rPr>
                <w:b/>
              </w:rPr>
            </w:pPr>
            <w:r w:rsidRPr="002E15FC">
              <w:rPr>
                <w:b/>
              </w:rPr>
              <w:t>знать:</w:t>
            </w:r>
          </w:p>
          <w:p w:rsidR="0049564A" w:rsidRPr="00DE14D2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сущность, цель, задачи, функции, содержание, формы и методы организации внеурочной работы в области хореографии;</w:t>
            </w:r>
          </w:p>
          <w:p w:rsidR="0049564A" w:rsidRDefault="0049564A" w:rsidP="009A049F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методические основы организации внеурочной работы в  области хореографии.</w:t>
            </w:r>
          </w:p>
          <w:p w:rsidR="0049564A" w:rsidRPr="00524F7D" w:rsidRDefault="0049564A" w:rsidP="009A049F">
            <w:pPr>
              <w:spacing w:after="200"/>
              <w:contextualSpacing/>
              <w:rPr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4A" w:rsidRPr="00FC52ED" w:rsidRDefault="0049564A" w:rsidP="009A049F">
            <w:pPr>
              <w:ind w:left="567"/>
              <w:jc w:val="both"/>
            </w:pPr>
            <w:r>
              <w:rPr>
                <w:bCs/>
              </w:rPr>
              <w:t>74</w:t>
            </w:r>
          </w:p>
        </w:tc>
      </w:tr>
    </w:tbl>
    <w:p w:rsidR="0049564A" w:rsidRPr="00FC52ED" w:rsidRDefault="0049564A" w:rsidP="0049564A">
      <w:pPr>
        <w:ind w:left="567"/>
        <w:jc w:val="both"/>
      </w:pP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proofErr w:type="gramStart"/>
      <w:r w:rsidRPr="00FC52ED">
        <w:t>3.Основная профессиональная образовательная программа по специальности СПО предусматривает изучение следующих учебных ци</w:t>
      </w:r>
      <w:r w:rsidRPr="00FC52ED">
        <w:t>к</w:t>
      </w:r>
      <w:r w:rsidRPr="00FC52ED">
        <w:t>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</w:t>
      </w:r>
      <w:r w:rsidRPr="00FC52ED">
        <w:t>т</w:t>
      </w:r>
      <w:r w:rsidRPr="00FC52ED">
        <w:t xml:space="preserve">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Общий гуманитарный и социально-экономический, математический и общий естественнонаучный циклы состоят из дисциплин. Пр</w:t>
      </w:r>
      <w:r w:rsidRPr="00FC52ED">
        <w:t>о</w:t>
      </w:r>
      <w:r w:rsidRPr="00FC52ED">
        <w:t>фессиональный цикл состоит из общепрофессиональных дисциплин и профессиональных модулей в соответствии с основными видами де</w:t>
      </w:r>
      <w:r w:rsidRPr="00FC52ED">
        <w:t>я</w:t>
      </w:r>
      <w:r w:rsidRPr="00FC52ED">
        <w:t xml:space="preserve">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</w:t>
      </w:r>
      <w:r w:rsidRPr="00FC52ED">
        <w:t>с</w:t>
      </w:r>
      <w:r w:rsidRPr="00FC52ED">
        <w:t>сиональных модулей проводятся учебная практика и (или) производственная практика (по профилю специальности).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</w:t>
      </w:r>
      <w:r w:rsidRPr="00FC52ED">
        <w:t>ь</w:t>
      </w:r>
      <w:r w:rsidRPr="00FC52ED">
        <w:t>ной учебной нагрузки за счет различных внеаудиторных занятий в спортивных клубах, секциях.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</w:t>
      </w:r>
      <w:r w:rsidRPr="00FC52ED">
        <w:t>с</w:t>
      </w:r>
      <w:r w:rsidRPr="00FC52ED">
        <w:t>ность жизнедеятельности». Объем часов на дисциплину «Безопасность жизнедеятельности» составляет 68 часов, из них на освоение основ в</w:t>
      </w:r>
      <w:r w:rsidRPr="00FC52ED">
        <w:t>о</w:t>
      </w:r>
      <w:r w:rsidRPr="00FC52ED">
        <w:t>енной службы – 48 часов. Для подгрупп девушек используется часть учебного времени дисциплины «Безопасность жизнедеятельности» (48 ч</w:t>
      </w:r>
      <w:r w:rsidRPr="00FC52ED">
        <w:t>а</w:t>
      </w:r>
      <w:r w:rsidRPr="00FC52ED">
        <w:t>сов), отведенного на изучение военной службы, на освоение основ медицинских знаний.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</w:t>
      </w:r>
      <w:r w:rsidRPr="00FC52ED">
        <w:t>д</w:t>
      </w:r>
      <w:r w:rsidRPr="00FC52ED">
        <w:t>ственная.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</w:t>
      </w:r>
      <w:r w:rsidRPr="00FC52ED">
        <w:t>ь</w:t>
      </w:r>
      <w:r w:rsidRPr="00FC52ED">
        <w:t>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49564A" w:rsidRPr="00FC52ED" w:rsidRDefault="0049564A" w:rsidP="0049564A">
      <w:pPr>
        <w:tabs>
          <w:tab w:val="left" w:pos="15309"/>
        </w:tabs>
        <w:spacing w:line="276" w:lineRule="auto"/>
        <w:ind w:left="426" w:right="395"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</w:t>
      </w:r>
      <w:r w:rsidRPr="00FC52ED">
        <w:t>а</w:t>
      </w:r>
      <w:r w:rsidRPr="00FC52ED">
        <w:t>ющихся. Производственная практика включает летнюю практику, которая проводится в детских оздоровительных лагерях. Аттестация по ит</w:t>
      </w:r>
      <w:r w:rsidRPr="00FC52ED">
        <w:t>о</w:t>
      </w:r>
      <w:r w:rsidRPr="00FC52ED">
        <w:t>гам производственной практики проводится с учетом результатов, подтвержденных документами соответствующих организаций.</w:t>
      </w:r>
    </w:p>
    <w:p w:rsidR="0049564A" w:rsidRDefault="0049564A" w:rsidP="0049564A">
      <w:pPr>
        <w:jc w:val="center"/>
      </w:pPr>
    </w:p>
    <w:p w:rsidR="0049564A" w:rsidRDefault="0049564A" w:rsidP="0049564A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49564A" w:rsidRPr="00FC52ED" w:rsidRDefault="0049564A" w:rsidP="0049564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49564A" w:rsidRPr="00FC52ED" w:rsidTr="009A049F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Индекс м</w:t>
            </w:r>
            <w:r w:rsidRPr="00FC52ED">
              <w:t>о</w:t>
            </w:r>
            <w:r w:rsidRPr="00FC52ED">
              <w:t>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Количество ч</w:t>
            </w:r>
            <w:r w:rsidRPr="00FC52ED">
              <w:t>а</w:t>
            </w:r>
            <w:r w:rsidRPr="00FC52ED">
              <w:t>сов/недель</w:t>
            </w:r>
          </w:p>
        </w:tc>
      </w:tr>
      <w:tr w:rsidR="0049564A" w:rsidRPr="00FC52ED" w:rsidTr="009A049F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lastRenderedPageBreak/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Преподавание по программам начального общего о</w:t>
            </w:r>
            <w:r w:rsidRPr="00FC52ED">
              <w:t>б</w:t>
            </w:r>
            <w:r w:rsidRPr="00FC52ED">
              <w:t>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>
              <w:t>324</w:t>
            </w:r>
            <w:r w:rsidRPr="00FC52ED">
              <w:t>ч/</w:t>
            </w:r>
            <w:r>
              <w:t>9</w:t>
            </w:r>
            <w:r w:rsidRPr="00FC52ED">
              <w:t>н (</w:t>
            </w:r>
            <w:r>
              <w:t>288</w:t>
            </w:r>
            <w:r w:rsidRPr="00FC52ED">
              <w:t>расс.+36конц.)</w:t>
            </w:r>
          </w:p>
        </w:tc>
      </w:tr>
      <w:tr w:rsidR="0049564A" w:rsidRPr="00FC52ED" w:rsidTr="009A049F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</w:tr>
      <w:tr w:rsidR="0049564A" w:rsidRPr="00FC52ED" w:rsidTr="009A049F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108/3н</w:t>
            </w:r>
          </w:p>
        </w:tc>
      </w:tr>
      <w:tr w:rsidR="0049564A" w:rsidRPr="00FC52ED" w:rsidTr="009A049F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72ч/2н</w:t>
            </w:r>
          </w:p>
        </w:tc>
      </w:tr>
      <w:tr w:rsidR="0049564A" w:rsidRPr="00FC52ED" w:rsidTr="009A049F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108ч/3н</w:t>
            </w:r>
          </w:p>
        </w:tc>
      </w:tr>
      <w:tr w:rsidR="0049564A" w:rsidRPr="00FC52ED" w:rsidTr="009A049F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72ч/2н</w:t>
            </w:r>
          </w:p>
        </w:tc>
      </w:tr>
      <w:tr w:rsidR="0049564A" w:rsidRPr="00FC52ED" w:rsidTr="009A049F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72ч/2н</w:t>
            </w:r>
          </w:p>
        </w:tc>
      </w:tr>
      <w:tr w:rsidR="0049564A" w:rsidRPr="00FC52ED" w:rsidTr="009A049F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564A" w:rsidRPr="00FC52ED" w:rsidRDefault="0049564A" w:rsidP="009A049F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</w:tr>
      <w:tr w:rsidR="0049564A" w:rsidRPr="00FC52ED" w:rsidTr="009A049F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>
              <w:t>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>
              <w:t>32</w:t>
            </w:r>
            <w:r w:rsidRPr="00FC52ED">
              <w:t>ч/</w:t>
            </w:r>
            <w:r>
              <w:t>0,9</w:t>
            </w:r>
            <w:r w:rsidRPr="00FC52ED">
              <w:t>н</w:t>
            </w:r>
          </w:p>
        </w:tc>
      </w:tr>
      <w:tr w:rsidR="0049564A" w:rsidRPr="00FC52ED" w:rsidTr="009A049F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64A" w:rsidRPr="00FC52ED" w:rsidRDefault="0049564A" w:rsidP="009A049F">
            <w:pPr>
              <w:jc w:val="both"/>
            </w:pPr>
            <w:r>
              <w:t>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4A" w:rsidRPr="00FC52ED" w:rsidRDefault="0049564A" w:rsidP="009A049F">
            <w:pPr>
              <w:jc w:val="both"/>
            </w:pPr>
            <w:r>
              <w:t>40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</w:tbl>
    <w:p w:rsidR="0049564A" w:rsidRDefault="0049564A" w:rsidP="0049564A">
      <w:pPr>
        <w:spacing w:line="276" w:lineRule="auto"/>
        <w:ind w:firstLine="708"/>
        <w:jc w:val="both"/>
      </w:pP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  <w:r w:rsidRPr="00FC52ED">
        <w:t>5. Обучающиеся имеют следующие права и обязанности: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</w:t>
      </w:r>
      <w:r w:rsidRPr="00FC52ED">
        <w:t>е</w:t>
      </w:r>
      <w:r w:rsidRPr="00FC52ED">
        <w:t>ся участвуют в развитии студенческого самоуправления, работе общественных организаций, спортивных и творческих клубов;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49564A" w:rsidRPr="00FC52ED" w:rsidRDefault="0049564A" w:rsidP="0049564A">
      <w:pPr>
        <w:tabs>
          <w:tab w:val="left" w:pos="426"/>
          <w:tab w:val="left" w:pos="15309"/>
        </w:tabs>
        <w:spacing w:line="276" w:lineRule="auto"/>
        <w:ind w:left="426" w:right="395" w:firstLine="709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</w:t>
      </w:r>
      <w:r w:rsidRPr="00FC52ED">
        <w:t>ю</w:t>
      </w:r>
      <w:r w:rsidRPr="00FC52ED">
        <w:t xml:space="preserve">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</w:t>
      </w:r>
      <w:r w:rsidRPr="00FC52ED">
        <w:t>о</w:t>
      </w:r>
      <w:r w:rsidRPr="00FC52ED">
        <w:t>фессиональной сферы является обязательным для преподавателей, отвечающих за освоение обучающимися профессионального цикла, эти пр</w:t>
      </w:r>
      <w:r w:rsidRPr="00FC52ED">
        <w:t>е</w:t>
      </w:r>
      <w:r w:rsidRPr="00FC52ED">
        <w:t>подаватели проходят стажировку в профильных организациях не реже 1 раза в 3 года.</w:t>
      </w:r>
      <w:proofErr w:type="gramEnd"/>
    </w:p>
    <w:p w:rsidR="0049564A" w:rsidRDefault="0049564A" w:rsidP="0049564A">
      <w:pPr>
        <w:tabs>
          <w:tab w:val="left" w:pos="426"/>
        </w:tabs>
        <w:ind w:left="426"/>
        <w:jc w:val="both"/>
      </w:pPr>
    </w:p>
    <w:p w:rsidR="0049564A" w:rsidRDefault="0049564A" w:rsidP="0049564A">
      <w:pPr>
        <w:ind w:left="360"/>
        <w:jc w:val="both"/>
      </w:pPr>
    </w:p>
    <w:p w:rsidR="00821B16" w:rsidRDefault="00821B16" w:rsidP="00821B16">
      <w:pPr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A6102B" w:rsidRDefault="00A6102B" w:rsidP="00821B16">
      <w:pPr>
        <w:ind w:firstLine="567"/>
        <w:jc w:val="center"/>
        <w:rPr>
          <w:b/>
        </w:rPr>
      </w:pPr>
    </w:p>
    <w:p w:rsidR="00821B16" w:rsidRDefault="00ED510F" w:rsidP="00821B16">
      <w:pPr>
        <w:ind w:firstLine="567"/>
        <w:jc w:val="center"/>
        <w:rPr>
          <w:b/>
          <w:bCs/>
        </w:rPr>
      </w:pPr>
      <w:r>
        <w:rPr>
          <w:b/>
        </w:rPr>
        <w:t xml:space="preserve">   </w:t>
      </w:r>
    </w:p>
    <w:p w:rsidR="00821B16" w:rsidRDefault="00EC7209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7C" w:rsidRDefault="001F1D7C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t>Календарный</w:t>
      </w:r>
      <w:r w:rsidR="00821B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821B16" w:rsidRPr="00821B16" w:rsidRDefault="00821B16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96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52"/>
        <w:gridCol w:w="1435"/>
        <w:gridCol w:w="2118"/>
        <w:gridCol w:w="1990"/>
        <w:gridCol w:w="1701"/>
        <w:gridCol w:w="2264"/>
        <w:gridCol w:w="1559"/>
        <w:gridCol w:w="919"/>
      </w:tblGrid>
      <w:tr w:rsidR="00821B16" w:rsidRPr="00FC52ED" w:rsidTr="00821B16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плинам</w:t>
            </w:r>
            <w:proofErr w:type="gramEnd"/>
            <w:r w:rsidRPr="00FC52ED">
              <w:rPr>
                <w:b/>
                <w:bCs/>
              </w:rPr>
              <w:t xml:space="preserve"> и междисц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</w:t>
            </w:r>
            <w:r w:rsidRPr="00FC52ED">
              <w:rPr>
                <w:b/>
                <w:bCs/>
              </w:rPr>
              <w:t>а</w:t>
            </w:r>
            <w:r w:rsidRPr="00FC52ED">
              <w:rPr>
                <w:b/>
                <w:bCs/>
              </w:rPr>
              <w:t>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821B16" w:rsidTr="00821B16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821B16" w:rsidRPr="00FC52ED" w:rsidRDefault="00821B16" w:rsidP="00821B16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4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2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6,3 (3,3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22,3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0,9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6,8 (5,8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5,9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17,1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151734" w:rsidRPr="00BA56A6" w:rsidRDefault="00821B16" w:rsidP="00151734">
      <w:pPr>
        <w:shd w:val="clear" w:color="auto" w:fill="FFFFFF"/>
        <w:rPr>
          <w:spacing w:val="-1"/>
          <w:highlight w:val="yellow"/>
        </w:rPr>
      </w:pPr>
      <w:r>
        <w:rPr>
          <w:spacing w:val="-1"/>
          <w:highlight w:val="yellow"/>
        </w:rPr>
        <w:t xml:space="preserve"> </w:t>
      </w:r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821B16" w:rsidTr="00821B16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821B16" w:rsidTr="00821B16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821B16" w:rsidTr="00821B16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821B16" w:rsidTr="00821B16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</w:tr>
    </w:tbl>
    <w:p w:rsidR="00821B16" w:rsidRDefault="00821B16" w:rsidP="00821B16">
      <w:pPr>
        <w:pStyle w:val="20"/>
        <w:rPr>
          <w:sz w:val="24"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p w:rsidR="00DE44E8" w:rsidRDefault="00DE44E8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451"/>
        <w:gridCol w:w="1722"/>
        <w:gridCol w:w="1044"/>
        <w:gridCol w:w="1928"/>
        <w:gridCol w:w="1020"/>
        <w:gridCol w:w="1734"/>
        <w:gridCol w:w="1749"/>
        <w:gridCol w:w="1562"/>
        <w:gridCol w:w="1855"/>
        <w:gridCol w:w="1855"/>
      </w:tblGrid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jc w:val="center"/>
            </w:pPr>
          </w:p>
        </w:tc>
        <w:tc>
          <w:tcPr>
            <w:tcW w:w="149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=</w:t>
            </w:r>
          </w:p>
        </w:tc>
        <w:tc>
          <w:tcPr>
            <w:tcW w:w="166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оо</w:t>
            </w:r>
            <w:proofErr w:type="spellEnd"/>
          </w:p>
        </w:tc>
        <w:tc>
          <w:tcPr>
            <w:tcW w:w="1508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оу</w:t>
            </w:r>
            <w:proofErr w:type="spellEnd"/>
          </w:p>
        </w:tc>
        <w:tc>
          <w:tcPr>
            <w:tcW w:w="1520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от</w:t>
            </w:r>
          </w:p>
        </w:tc>
        <w:tc>
          <w:tcPr>
            <w:tcW w:w="1369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proofErr w:type="spellStart"/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Теоретич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ское обуч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ние</w:t>
            </w:r>
          </w:p>
        </w:tc>
        <w:tc>
          <w:tcPr>
            <w:tcW w:w="149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Экзаменац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онная сессия</w:t>
            </w:r>
          </w:p>
        </w:tc>
        <w:tc>
          <w:tcPr>
            <w:tcW w:w="94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Каник</w:t>
            </w:r>
            <w:r w:rsidRPr="00821B16">
              <w:rPr>
                <w:bCs/>
              </w:rPr>
              <w:t>у</w:t>
            </w:r>
            <w:r w:rsidRPr="00821B16">
              <w:rPr>
                <w:bCs/>
              </w:rPr>
              <w:t>лы</w:t>
            </w:r>
          </w:p>
        </w:tc>
        <w:tc>
          <w:tcPr>
            <w:tcW w:w="166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Концентрир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ванная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567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практ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ка, пр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вод</w:t>
            </w:r>
            <w:proofErr w:type="gramStart"/>
            <w:r w:rsidRPr="00821B16"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 w:rsidRPr="00821B16">
              <w:rPr>
                <w:bCs/>
              </w:rPr>
              <w:t>к</w:t>
            </w:r>
            <w:proofErr w:type="gramEnd"/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н</w:t>
            </w:r>
            <w:r w:rsidRPr="00821B16">
              <w:rPr>
                <w:bCs/>
              </w:rPr>
              <w:t>центр.</w:t>
            </w:r>
          </w:p>
        </w:tc>
        <w:tc>
          <w:tcPr>
            <w:tcW w:w="150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тика рассред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точенная</w:t>
            </w:r>
          </w:p>
        </w:tc>
        <w:tc>
          <w:tcPr>
            <w:tcW w:w="1520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Рассредот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ченная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36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Преддипло</w:t>
            </w:r>
            <w:r w:rsidRPr="00821B16">
              <w:rPr>
                <w:bCs/>
              </w:rPr>
              <w:t>м</w:t>
            </w:r>
            <w:r w:rsidRPr="00821B16">
              <w:rPr>
                <w:bCs/>
              </w:rPr>
              <w:t>ная практика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Подготовка в</w:t>
            </w:r>
            <w:r w:rsidRPr="00821B16">
              <w:rPr>
                <w:bCs/>
              </w:rPr>
              <w:t>ы</w:t>
            </w:r>
            <w:r w:rsidRPr="00821B16">
              <w:rPr>
                <w:bCs/>
              </w:rPr>
              <w:t>пускной квал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фикационной работы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Защита выпус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ной квалифик</w:t>
            </w:r>
            <w:r w:rsidRPr="00821B16">
              <w:rPr>
                <w:bCs/>
              </w:rPr>
              <w:t>а</w:t>
            </w:r>
            <w:r w:rsidRPr="00821B16">
              <w:rPr>
                <w:bCs/>
              </w:rPr>
              <w:t>ционной работы</w:t>
            </w:r>
          </w:p>
        </w:tc>
      </w:tr>
    </w:tbl>
    <w:p w:rsidR="00BA56A6" w:rsidRDefault="00BA56A6" w:rsidP="0019672A">
      <w:pPr>
        <w:ind w:left="60"/>
        <w:jc w:val="center"/>
        <w:rPr>
          <w:b/>
        </w:rPr>
        <w:sectPr w:rsidR="00BA56A6" w:rsidSect="00821B16">
          <w:footerReference w:type="even" r:id="rId12"/>
          <w:footerReference w:type="default" r:id="rId13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88194B" w:rsidRDefault="0088194B" w:rsidP="0088194B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88194B" w:rsidRPr="001E0615" w:rsidRDefault="0088194B" w:rsidP="0088194B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88194B" w:rsidRPr="00DA21A7" w:rsidTr="006C2BC6">
              <w:tc>
                <w:tcPr>
                  <w:tcW w:w="9854" w:type="dxa"/>
                </w:tcPr>
                <w:p w:rsidR="0088194B" w:rsidRDefault="0088194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88194B" w:rsidRDefault="0088194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88194B" w:rsidRPr="001E0615" w:rsidRDefault="0088194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88194B" w:rsidRPr="00DA21A7" w:rsidRDefault="0088194B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E15B71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  <w:bookmarkStart w:id="0" w:name="_GoBack"/>
      <w:bookmarkEnd w:id="0"/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16" w:rsidRDefault="00821B16" w:rsidP="00EF4D55">
      <w:r>
        <w:separator/>
      </w:r>
    </w:p>
  </w:endnote>
  <w:endnote w:type="continuationSeparator" w:id="0">
    <w:p w:rsidR="00821B16" w:rsidRDefault="00821B16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A32207">
    <w:pPr>
      <w:pStyle w:val="af7"/>
      <w:framePr w:wrap="auto" w:vAnchor="text" w:hAnchor="margin" w:xAlign="right" w:y="1"/>
      <w:rPr>
        <w:rStyle w:val="a8"/>
      </w:rPr>
    </w:pPr>
  </w:p>
  <w:p w:rsidR="00821B16" w:rsidRDefault="00821B16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33112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33112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8194B">
      <w:rPr>
        <w:rStyle w:val="a8"/>
        <w:noProof/>
      </w:rPr>
      <w:t>9</w: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33112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33112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8194B">
      <w:rPr>
        <w:rStyle w:val="a8"/>
        <w:noProof/>
      </w:rPr>
      <w:t>29</w: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16" w:rsidRDefault="00821B16" w:rsidP="00EF4D55">
      <w:r>
        <w:separator/>
      </w:r>
    </w:p>
  </w:footnote>
  <w:footnote w:type="continuationSeparator" w:id="0">
    <w:p w:rsidR="00821B16" w:rsidRDefault="00821B16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076407D"/>
    <w:multiLevelType w:val="hybridMultilevel"/>
    <w:tmpl w:val="9000D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0ED3741"/>
    <w:multiLevelType w:val="hybridMultilevel"/>
    <w:tmpl w:val="0828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7"/>
  </w:num>
  <w:num w:numId="5">
    <w:abstractNumId w:val="15"/>
  </w:num>
  <w:num w:numId="6">
    <w:abstractNumId w:val="19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0"/>
  </w:num>
  <w:num w:numId="24">
    <w:abstractNumId w:val="2"/>
  </w:num>
  <w:num w:numId="2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C1E07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1F3968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D4B38"/>
    <w:rsid w:val="002E69AF"/>
    <w:rsid w:val="002E6C63"/>
    <w:rsid w:val="002F57CA"/>
    <w:rsid w:val="003004B6"/>
    <w:rsid w:val="00303059"/>
    <w:rsid w:val="00312072"/>
    <w:rsid w:val="00316400"/>
    <w:rsid w:val="00321D7B"/>
    <w:rsid w:val="003228FE"/>
    <w:rsid w:val="00324EA7"/>
    <w:rsid w:val="00326E1B"/>
    <w:rsid w:val="0033112D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44776"/>
    <w:rsid w:val="004768E9"/>
    <w:rsid w:val="004915BA"/>
    <w:rsid w:val="00491676"/>
    <w:rsid w:val="0049564A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62E7"/>
    <w:rsid w:val="0052797C"/>
    <w:rsid w:val="00537671"/>
    <w:rsid w:val="00543DA8"/>
    <w:rsid w:val="00544EE9"/>
    <w:rsid w:val="005464BA"/>
    <w:rsid w:val="005601FD"/>
    <w:rsid w:val="00587C68"/>
    <w:rsid w:val="005934BD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0F03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4089"/>
    <w:rsid w:val="007E67CA"/>
    <w:rsid w:val="007E7DA6"/>
    <w:rsid w:val="007F1B5D"/>
    <w:rsid w:val="007F2353"/>
    <w:rsid w:val="007F5358"/>
    <w:rsid w:val="007F7FC4"/>
    <w:rsid w:val="00811C4D"/>
    <w:rsid w:val="008122FA"/>
    <w:rsid w:val="00821B16"/>
    <w:rsid w:val="00827B17"/>
    <w:rsid w:val="008316A8"/>
    <w:rsid w:val="00844D71"/>
    <w:rsid w:val="0084589B"/>
    <w:rsid w:val="0086095F"/>
    <w:rsid w:val="00871CB3"/>
    <w:rsid w:val="0087526B"/>
    <w:rsid w:val="00880865"/>
    <w:rsid w:val="0088194B"/>
    <w:rsid w:val="008832FF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5C1D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6102B"/>
    <w:rsid w:val="00A8158C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33430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6FEB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CF70B7"/>
    <w:rsid w:val="00D17385"/>
    <w:rsid w:val="00D17B59"/>
    <w:rsid w:val="00D27E10"/>
    <w:rsid w:val="00D31874"/>
    <w:rsid w:val="00D329DF"/>
    <w:rsid w:val="00D41FE6"/>
    <w:rsid w:val="00D44DDC"/>
    <w:rsid w:val="00D50F11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15B71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C7209"/>
    <w:rsid w:val="00ED510F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D5891-1392-46B6-AD26-D8E92399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29</Pages>
  <Words>8764</Words>
  <Characters>49957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40</cp:revision>
  <cp:lastPrinted>2017-04-27T12:52:00Z</cp:lastPrinted>
  <dcterms:created xsi:type="dcterms:W3CDTF">2017-04-08T06:41:00Z</dcterms:created>
  <dcterms:modified xsi:type="dcterms:W3CDTF">2017-04-27T12:55:00Z</dcterms:modified>
</cp:coreProperties>
</file>